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74"/>
      </w:tblGrid>
      <w:tr w:rsidR="001B7FE1" w:rsidRPr="00A97E63" w:rsidTr="001A4E2A">
        <w:trPr>
          <w:trHeight w:val="2924"/>
        </w:trPr>
        <w:tc>
          <w:tcPr>
            <w:tcW w:w="9974" w:type="dxa"/>
            <w:tcBorders>
              <w:top w:val="single" w:sz="48" w:space="0" w:color="000080"/>
              <w:left w:val="single" w:sz="48" w:space="0" w:color="000080"/>
              <w:right w:val="single" w:sz="48" w:space="0" w:color="000080"/>
            </w:tcBorders>
          </w:tcPr>
          <w:p w:rsidR="001B7FE1" w:rsidRPr="00A97E63" w:rsidRDefault="001B7FE1" w:rsidP="001A4E2A">
            <w:pPr>
              <w:jc w:val="center"/>
              <w:rPr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eastAsia="x-none" w:bidi="x-none"/>
              </w:rPr>
            </w:pPr>
            <w:r w:rsidRPr="00A97E63">
              <w:t xml:space="preserve">     </w:t>
            </w:r>
            <w:r>
              <w:rPr>
                <w:color w:val="000000"/>
                <w:w w:val="0"/>
                <w:sz w:val="0"/>
                <w:szCs w:val="0"/>
                <w:u w:color="000000"/>
                <w:bdr w:val="none" w:sz="0" w:space="0" w:color="000000"/>
                <w:shd w:val="clear" w:color="000000" w:fill="000000"/>
                <w:lang w:val="x-none" w:eastAsia="x-none" w:bidi="x-none"/>
              </w:rPr>
              <w:t xml:space="preserve"> </w:t>
            </w: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16"/>
              </w:rPr>
            </w:pPr>
          </w:p>
          <w:p w:rsidR="001B7FE1" w:rsidRPr="00A97E63" w:rsidRDefault="001B7FE1" w:rsidP="001A4E2A">
            <w:pPr>
              <w:jc w:val="center"/>
              <w:rPr>
                <w:rFonts w:ascii="Arial Black" w:hAnsi="Arial Black"/>
                <w:b/>
                <w:bCs/>
                <w:sz w:val="52"/>
              </w:rPr>
            </w:pPr>
            <w:r w:rsidRPr="00A97E63">
              <w:rPr>
                <w:rFonts w:ascii="Arial Black" w:hAnsi="Arial Black"/>
                <w:b/>
                <w:bCs/>
                <w:sz w:val="52"/>
              </w:rPr>
              <w:t>ZADÁVACÍ DOKUMENTACE</w:t>
            </w:r>
          </w:p>
          <w:p w:rsidR="001B7FE1" w:rsidRPr="00A97E63" w:rsidRDefault="001B7FE1" w:rsidP="001A4E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E63">
              <w:rPr>
                <w:rFonts w:ascii="Arial" w:hAnsi="Arial" w:cs="Arial"/>
                <w:b/>
                <w:bCs/>
                <w:sz w:val="22"/>
                <w:szCs w:val="22"/>
              </w:rPr>
              <w:t>pro nadlimitní sektorovou veřejnou zakázku na stavební práce</w:t>
            </w:r>
          </w:p>
          <w:p w:rsidR="001B7FE1" w:rsidRPr="00A97E63" w:rsidRDefault="001B7FE1" w:rsidP="001A4E2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97E63">
              <w:rPr>
                <w:rFonts w:ascii="Arial" w:hAnsi="Arial" w:cs="Arial"/>
                <w:b/>
                <w:bCs/>
                <w:sz w:val="22"/>
                <w:szCs w:val="22"/>
              </w:rPr>
              <w:t>podle zákona č.134/2016 Sb., o zadávání veřejných zakázek</w:t>
            </w:r>
          </w:p>
          <w:p w:rsidR="001B7FE1" w:rsidRDefault="001B7FE1" w:rsidP="001A4E2A"/>
          <w:p w:rsidR="001B7FE1" w:rsidRPr="00A97E63" w:rsidRDefault="001B7FE1" w:rsidP="001A4E2A"/>
          <w:p w:rsidR="001B7FE1" w:rsidRPr="00A97E63" w:rsidRDefault="001B7FE1" w:rsidP="001A4E2A"/>
          <w:p w:rsidR="001B7FE1" w:rsidRDefault="001B7FE1" w:rsidP="001A4E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b/>
                <w:color w:val="2E74B5"/>
                <w:sz w:val="48"/>
                <w:szCs w:val="40"/>
              </w:rPr>
            </w:pPr>
            <w:r w:rsidRPr="00FD4911">
              <w:rPr>
                <w:rFonts w:ascii="Arial Black" w:hAnsi="Arial Black"/>
                <w:b/>
                <w:color w:val="2E74B5"/>
                <w:sz w:val="48"/>
                <w:szCs w:val="40"/>
              </w:rPr>
              <w:t>Odkanalizování obcí v povodí Jizery</w:t>
            </w:r>
          </w:p>
          <w:p w:rsidR="001B7FE1" w:rsidRPr="00A97E63" w:rsidRDefault="001B7FE1" w:rsidP="001A4E2A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color w:val="2E74B5"/>
                <w:sz w:val="52"/>
                <w:szCs w:val="52"/>
              </w:rPr>
            </w:pPr>
            <w:r w:rsidRPr="00FD4911">
              <w:rPr>
                <w:rFonts w:ascii="Arial Black" w:hAnsi="Arial Black"/>
                <w:color w:val="2E74B5"/>
                <w:sz w:val="52"/>
                <w:szCs w:val="52"/>
              </w:rPr>
              <w:t>Část A</w:t>
            </w:r>
          </w:p>
        </w:tc>
      </w:tr>
      <w:tr w:rsidR="001B7FE1" w:rsidRPr="00A97E63" w:rsidTr="001A4E2A">
        <w:trPr>
          <w:trHeight w:val="222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</w:p>
          <w:p w:rsidR="009B7EEF" w:rsidRDefault="009B7EEF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  <w:bookmarkStart w:id="0" w:name="_GoBack"/>
            <w:bookmarkEnd w:id="0"/>
          </w:p>
          <w:p w:rsidR="009B7EEF" w:rsidRPr="00F107B7" w:rsidRDefault="009B7EEF" w:rsidP="001A4E2A">
            <w:pPr>
              <w:jc w:val="center"/>
              <w:rPr>
                <w:rFonts w:ascii="Arial Black" w:hAnsi="Arial Black"/>
                <w:b/>
                <w:color w:val="2E74B5"/>
                <w:sz w:val="40"/>
                <w:szCs w:val="40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1390650" cy="762000"/>
                  <wp:effectExtent l="0" t="0" r="0" b="0"/>
                  <wp:docPr id="5" name="Obrázek 5" descr="Image result for vak mladÃ¡ bolesla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age result for vak mladÃ¡ bolesla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r:link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B7FE1" w:rsidTr="001A4E2A">
        <w:trPr>
          <w:trHeight w:val="231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jc w:val="center"/>
              <w:rPr>
                <w:rFonts w:ascii="Arial Black" w:hAnsi="Arial Black"/>
                <w:b/>
                <w:sz w:val="28"/>
              </w:rPr>
            </w:pP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</w:t>
            </w: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 ZADAVATEL: </w:t>
            </w:r>
          </w:p>
          <w:p w:rsidR="001B7FE1" w:rsidRPr="00A97E63" w:rsidRDefault="001B7FE1" w:rsidP="001A4E2A">
            <w:pPr>
              <w:tabs>
                <w:tab w:val="left" w:pos="213"/>
                <w:tab w:val="left" w:pos="284"/>
              </w:tabs>
              <w:ind w:left="284"/>
              <w:rPr>
                <w:rFonts w:ascii="Arial" w:hAnsi="Arial" w:cs="Arial"/>
                <w:sz w:val="28"/>
              </w:rPr>
            </w:pPr>
            <w:r w:rsidRPr="00A97E63">
              <w:rPr>
                <w:rFonts w:ascii="Arial" w:hAnsi="Arial" w:cs="Arial"/>
                <w:sz w:val="28"/>
              </w:rPr>
              <w:t>Vodovody a kanalizace Mladá Boleslav, a.s., Čechova 1151, 293 22 Mladá Boleslav</w:t>
            </w:r>
          </w:p>
          <w:p w:rsidR="001B7FE1" w:rsidRDefault="001B7FE1" w:rsidP="001A4E2A">
            <w:pPr>
              <w:tabs>
                <w:tab w:val="left" w:pos="2198"/>
              </w:tabs>
              <w:ind w:left="2198" w:hanging="2198"/>
              <w:rPr>
                <w:rFonts w:ascii="Arial Black" w:hAnsi="Arial Black"/>
                <w:b/>
                <w:sz w:val="28"/>
              </w:rPr>
            </w:pPr>
            <w:r w:rsidRPr="00A97E63">
              <w:rPr>
                <w:rFonts w:ascii="Arial Black" w:hAnsi="Arial Black"/>
                <w:b/>
                <w:sz w:val="28"/>
              </w:rPr>
              <w:t xml:space="preserve">       </w:t>
            </w:r>
          </w:p>
          <w:p w:rsidR="001B7FE1" w:rsidRPr="00A97E63" w:rsidRDefault="001B7FE1" w:rsidP="001A4E2A">
            <w:pPr>
              <w:tabs>
                <w:tab w:val="left" w:pos="2198"/>
              </w:tabs>
              <w:ind w:left="2198" w:hanging="2198"/>
            </w:pPr>
            <w:r w:rsidRPr="00A97E63">
              <w:rPr>
                <w:rFonts w:ascii="Arial Black" w:hAnsi="Arial Black"/>
                <w:b/>
                <w:sz w:val="28"/>
              </w:rPr>
              <w:t xml:space="preserve"> </w:t>
            </w:r>
          </w:p>
          <w:p w:rsidR="001B7FE1" w:rsidRPr="001B7FE1" w:rsidRDefault="001B7FE1" w:rsidP="001B7F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1B7FE1">
              <w:rPr>
                <w:rFonts w:ascii="Arial Black" w:hAnsi="Arial Black"/>
                <w:sz w:val="52"/>
                <w:szCs w:val="52"/>
              </w:rPr>
              <w:t>SVAZEK 4.1</w:t>
            </w:r>
          </w:p>
          <w:p w:rsidR="001B7FE1" w:rsidRDefault="001B7FE1" w:rsidP="001B7FE1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Arial Black" w:hAnsi="Arial Black"/>
                <w:sz w:val="52"/>
                <w:szCs w:val="52"/>
              </w:rPr>
            </w:pPr>
            <w:r w:rsidRPr="001B7FE1">
              <w:rPr>
                <w:rFonts w:ascii="Arial Black" w:hAnsi="Arial Black"/>
                <w:sz w:val="52"/>
                <w:szCs w:val="52"/>
              </w:rPr>
              <w:t>Projektová dokumentace pro část A</w:t>
            </w:r>
            <w:r>
              <w:rPr>
                <w:rFonts w:ascii="Arial Black" w:hAnsi="Arial Black"/>
                <w:sz w:val="52"/>
                <w:szCs w:val="52"/>
              </w:rPr>
              <w:t xml:space="preserve"> veřejné zakázky</w:t>
            </w: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  <w:p w:rsidR="001B7FE1" w:rsidRDefault="001B7FE1" w:rsidP="001A4E2A">
            <w:pPr>
              <w:rPr>
                <w:rFonts w:ascii="Arial" w:hAnsi="Arial"/>
                <w:sz w:val="16"/>
              </w:rPr>
            </w:pPr>
          </w:p>
        </w:tc>
      </w:tr>
      <w:tr w:rsidR="001B7FE1" w:rsidTr="001A4E2A">
        <w:trPr>
          <w:trHeight w:val="1366"/>
        </w:trPr>
        <w:tc>
          <w:tcPr>
            <w:tcW w:w="9974" w:type="dxa"/>
            <w:tcBorders>
              <w:left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jc w:val="center"/>
              <w:rPr>
                <w:rFonts w:ascii="Arial" w:hAnsi="Arial" w:cs="Arial"/>
                <w:b/>
                <w:bCs/>
                <w:sz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>
                  <wp:extent cx="3457575" cy="80962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672" t="16444" r="6543" b="177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7FE1" w:rsidRPr="00E427C8" w:rsidRDefault="001B7FE1" w:rsidP="001A4E2A">
            <w:pPr>
              <w:rPr>
                <w:rFonts w:ascii="Arial" w:hAnsi="Arial" w:cs="Arial"/>
                <w:b/>
                <w:bCs/>
                <w:sz w:val="28"/>
              </w:rPr>
            </w:pPr>
          </w:p>
        </w:tc>
      </w:tr>
      <w:tr w:rsidR="001B7FE1" w:rsidTr="001A4E2A">
        <w:trPr>
          <w:trHeight w:val="142"/>
        </w:trPr>
        <w:tc>
          <w:tcPr>
            <w:tcW w:w="9974" w:type="dxa"/>
            <w:tcBorders>
              <w:left w:val="single" w:sz="48" w:space="0" w:color="000080"/>
              <w:bottom w:val="single" w:sz="48" w:space="0" w:color="000080"/>
              <w:right w:val="single" w:sz="48" w:space="0" w:color="000080"/>
            </w:tcBorders>
          </w:tcPr>
          <w:p w:rsidR="001B7FE1" w:rsidRDefault="001B7FE1" w:rsidP="001A4E2A">
            <w:pPr>
              <w:rPr>
                <w:rFonts w:ascii="Arial" w:hAnsi="Arial" w:cs="Arial"/>
              </w:rPr>
            </w:pPr>
          </w:p>
        </w:tc>
      </w:tr>
    </w:tbl>
    <w:p w:rsidR="001B7FE1" w:rsidRDefault="001B7FE1" w:rsidP="00300DF0">
      <w:pPr>
        <w:jc w:val="both"/>
        <w:outlineLvl w:val="0"/>
        <w:rPr>
          <w:rFonts w:ascii="Arial" w:hAnsi="Arial" w:cs="Arial"/>
          <w:b/>
          <w:sz w:val="28"/>
          <w:szCs w:val="28"/>
        </w:rPr>
        <w:sectPr w:rsidR="001B7FE1" w:rsidSect="001B7FE1">
          <w:headerReference w:type="default" r:id="rId12"/>
          <w:footerReference w:type="default" r:id="rId13"/>
          <w:footerReference w:type="first" r:id="rId14"/>
          <w:type w:val="oddPage"/>
          <w:pgSz w:w="11906" w:h="16838"/>
          <w:pgMar w:top="1677" w:right="1416" w:bottom="1417" w:left="851" w:header="851" w:footer="708" w:gutter="0"/>
          <w:pgNumType w:start="1"/>
          <w:cols w:space="708"/>
          <w:titlePg/>
          <w:docGrid w:linePitch="272"/>
        </w:sectPr>
      </w:pPr>
      <w:bookmarkStart w:id="1" w:name="_Hlk988131"/>
    </w:p>
    <w:p w:rsidR="007B52B9" w:rsidRPr="00C94BB0" w:rsidRDefault="001B7FE1" w:rsidP="00300DF0">
      <w:pPr>
        <w:jc w:val="both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1)</w:t>
      </w:r>
      <w:r>
        <w:rPr>
          <w:rFonts w:ascii="Arial" w:hAnsi="Arial" w:cs="Arial"/>
          <w:b/>
          <w:sz w:val="28"/>
          <w:szCs w:val="28"/>
        </w:rPr>
        <w:tab/>
      </w:r>
      <w:r w:rsidR="00C94BB0" w:rsidRPr="00C94BB0">
        <w:rPr>
          <w:rFonts w:ascii="Arial" w:hAnsi="Arial" w:cs="Arial"/>
          <w:b/>
          <w:sz w:val="28"/>
          <w:szCs w:val="28"/>
        </w:rPr>
        <w:t xml:space="preserve">Mladá Boleslav, kanalizační přivaděč </w:t>
      </w:r>
      <w:bookmarkEnd w:id="1"/>
    </w:p>
    <w:p w:rsidR="007B52B9" w:rsidRDefault="007B52B9"/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Č. přílohy</w:t>
      </w:r>
      <w:r w:rsidRPr="008901ED">
        <w:rPr>
          <w:rFonts w:ascii="Arial" w:hAnsi="Arial" w:cs="Arial"/>
        </w:rPr>
        <w:tab/>
        <w:t>Název přílohy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Archivní číslo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A, B.</w:t>
      </w:r>
      <w:r w:rsidRPr="008901ED">
        <w:rPr>
          <w:rFonts w:ascii="Arial" w:hAnsi="Arial" w:cs="Arial"/>
        </w:rPr>
        <w:tab/>
        <w:t>Průvodní a souhrnná technická zpráva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000331/18/1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</w:t>
      </w:r>
      <w:r w:rsidRPr="008901ED">
        <w:rPr>
          <w:rFonts w:ascii="Arial" w:hAnsi="Arial" w:cs="Arial"/>
        </w:rPr>
        <w:tab/>
        <w:t>Situační výkresy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C.1</w:t>
      </w:r>
      <w:r w:rsidRPr="008901ED">
        <w:rPr>
          <w:rFonts w:ascii="Arial" w:hAnsi="Arial" w:cs="Arial"/>
        </w:rPr>
        <w:tab/>
        <w:t>Situační výkres širších vztahů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000332/18/1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</w:t>
      </w:r>
      <w:r w:rsidRPr="008901ED">
        <w:rPr>
          <w:rFonts w:ascii="Arial" w:hAnsi="Arial" w:cs="Arial"/>
        </w:rPr>
        <w:tab/>
        <w:t>Celkové a koordinační situační výkresy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C.2.1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000334/18/1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C.2.2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000455/18/1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C.2.3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000459/18/1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C.2.4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C.2.5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C.2.6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C.2.7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C.2.8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C.2.9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C.2.10</w:t>
      </w:r>
      <w:r w:rsidRPr="008901ED">
        <w:rPr>
          <w:rFonts w:ascii="Arial" w:hAnsi="Arial" w:cs="Arial"/>
        </w:rPr>
        <w:tab/>
        <w:t>Celková a koordinační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C.3.1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000468/18/1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C.3.2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C.3.3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C.3.4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C.3.5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C.3.6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C.3.7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000496/18/1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C.3.8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000604/18/1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C.3.9</w:t>
      </w:r>
      <w:r w:rsidRPr="008901ED">
        <w:rPr>
          <w:rFonts w:ascii="Arial" w:hAnsi="Arial" w:cs="Arial"/>
        </w:rPr>
        <w:tab/>
        <w:t>Katastrální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000605/18/1</w:t>
      </w:r>
    </w:p>
    <w:p w:rsidR="008901ED" w:rsidRPr="008901ED" w:rsidRDefault="008901ED" w:rsidP="008901ED">
      <w:pPr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>C.3.10</w:t>
      </w:r>
      <w:r w:rsidRPr="008901ED">
        <w:rPr>
          <w:rFonts w:ascii="Arial" w:hAnsi="Arial" w:cs="Arial"/>
          <w:sz w:val="22"/>
          <w:szCs w:val="22"/>
        </w:rPr>
        <w:tab/>
        <w:t>Katastrální situace</w:t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  <w:t>000606/18/1</w:t>
      </w:r>
    </w:p>
    <w:p w:rsidR="008901ED" w:rsidRPr="008901ED" w:rsidRDefault="008901ED" w:rsidP="008901ED">
      <w:pPr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>C.4</w:t>
      </w:r>
      <w:r w:rsidRPr="008901ED">
        <w:rPr>
          <w:rFonts w:ascii="Arial" w:hAnsi="Arial" w:cs="Arial"/>
          <w:sz w:val="22"/>
          <w:szCs w:val="22"/>
        </w:rPr>
        <w:tab/>
        <w:t>Přehledný podélný profil</w:t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  <w:t>000333/18/1</w:t>
      </w:r>
    </w:p>
    <w:p w:rsidR="008901ED" w:rsidRPr="008901ED" w:rsidRDefault="008901ED" w:rsidP="008901ED">
      <w:pPr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>D.</w:t>
      </w:r>
      <w:r w:rsidRPr="008901ED">
        <w:rPr>
          <w:rFonts w:ascii="Arial" w:hAnsi="Arial" w:cs="Arial"/>
          <w:sz w:val="22"/>
          <w:szCs w:val="22"/>
        </w:rPr>
        <w:tab/>
        <w:t>Dokumentace objektů a technických a technologických zařízení</w:t>
      </w:r>
      <w:r w:rsidRPr="008901ED">
        <w:rPr>
          <w:rFonts w:ascii="Arial" w:hAnsi="Arial" w:cs="Arial"/>
          <w:sz w:val="22"/>
          <w:szCs w:val="22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</w:t>
      </w:r>
      <w:r w:rsidRPr="008901ED">
        <w:rPr>
          <w:rFonts w:ascii="Arial" w:hAnsi="Arial" w:cs="Arial"/>
        </w:rPr>
        <w:tab/>
        <w:t>Dokumentace inženýrských objektů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D.1.1</w:t>
      </w:r>
      <w:r w:rsidRPr="008901ED">
        <w:rPr>
          <w:rFonts w:ascii="Arial" w:hAnsi="Arial" w:cs="Arial"/>
        </w:rPr>
        <w:tab/>
        <w:t>Technická zpráva SO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000354/18/1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Příloha  - D.1.1</w:t>
      </w:r>
      <w:r w:rsidRPr="008901ED">
        <w:rPr>
          <w:rFonts w:ascii="Arial" w:hAnsi="Arial" w:cs="Arial"/>
        </w:rPr>
        <w:tab/>
        <w:t>Pro</w:t>
      </w:r>
      <w:r w:rsidR="001B7FE1">
        <w:rPr>
          <w:rFonts w:ascii="Arial" w:hAnsi="Arial" w:cs="Arial"/>
        </w:rPr>
        <w:t>tokol o určení vnějších vlivů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011720/18/1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</w:t>
      </w:r>
      <w:r w:rsidRPr="008901ED">
        <w:rPr>
          <w:rFonts w:ascii="Arial" w:hAnsi="Arial" w:cs="Arial"/>
        </w:rPr>
        <w:tab/>
        <w:t>SO 01 Výtlačný řad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</w:t>
      </w:r>
      <w:r w:rsidRPr="008901ED">
        <w:rPr>
          <w:rFonts w:ascii="Arial" w:hAnsi="Arial" w:cs="Arial"/>
        </w:rPr>
        <w:tab/>
        <w:t>Podélné profily výtlačného řadu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D.1.2.1.1</w:t>
      </w:r>
      <w:r w:rsidRPr="008901ED">
        <w:rPr>
          <w:rFonts w:ascii="Arial" w:hAnsi="Arial" w:cs="Arial"/>
        </w:rPr>
        <w:tab/>
        <w:t>Podélný profil výtlačného řadu - 1.část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000392/18/1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D.1.2.1.2</w:t>
      </w:r>
      <w:r w:rsidRPr="008901ED">
        <w:rPr>
          <w:rFonts w:ascii="Arial" w:hAnsi="Arial" w:cs="Arial"/>
        </w:rPr>
        <w:tab/>
        <w:t>Podélný profil výtlačného řadu - 2.část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009967/18/1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D.1.2.1.3</w:t>
      </w:r>
      <w:r w:rsidRPr="008901ED">
        <w:rPr>
          <w:rFonts w:ascii="Arial" w:hAnsi="Arial" w:cs="Arial"/>
        </w:rPr>
        <w:tab/>
        <w:t>Podélný profil výtlačného řadu - 3.část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D.1.2.1.4</w:t>
      </w:r>
      <w:r w:rsidRPr="008901ED">
        <w:rPr>
          <w:rFonts w:ascii="Arial" w:hAnsi="Arial" w:cs="Arial"/>
        </w:rPr>
        <w:tab/>
        <w:t>Podélný profil výtlačného řadu - 4.část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D.1.2.1.5</w:t>
      </w:r>
      <w:r w:rsidRPr="008901ED">
        <w:rPr>
          <w:rFonts w:ascii="Arial" w:hAnsi="Arial" w:cs="Arial"/>
        </w:rPr>
        <w:tab/>
        <w:t>Podélný profil výtlačného řadu - 5.část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D.1.2.1.6</w:t>
      </w:r>
      <w:r w:rsidRPr="008901ED">
        <w:rPr>
          <w:rFonts w:ascii="Arial" w:hAnsi="Arial" w:cs="Arial"/>
        </w:rPr>
        <w:tab/>
        <w:t>Podélný profil výtlačného řadu - 6.část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D.1.2.1.7</w:t>
      </w:r>
      <w:r w:rsidRPr="008901ED">
        <w:rPr>
          <w:rFonts w:ascii="Arial" w:hAnsi="Arial" w:cs="Arial"/>
        </w:rPr>
        <w:tab/>
        <w:t>Podélný profil výtlačného řadu - 7.část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D.1.2.1.8</w:t>
      </w:r>
      <w:r w:rsidRPr="008901ED">
        <w:rPr>
          <w:rFonts w:ascii="Arial" w:hAnsi="Arial" w:cs="Arial"/>
        </w:rPr>
        <w:tab/>
        <w:t>Podélný profil výtlačného řadu - 8.část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D.1.2.1.9</w:t>
      </w:r>
      <w:r w:rsidRPr="008901ED">
        <w:rPr>
          <w:rFonts w:ascii="Arial" w:hAnsi="Arial" w:cs="Arial"/>
        </w:rPr>
        <w:tab/>
        <w:t>Podélný profil výtlačného řadu - 9.část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009979/18/1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D.1.2.1.10</w:t>
      </w:r>
      <w:r w:rsidRPr="008901ED">
        <w:rPr>
          <w:rFonts w:ascii="Arial" w:hAnsi="Arial" w:cs="Arial"/>
        </w:rPr>
        <w:tab/>
        <w:t>Podélný profil odtokové stoky na ČOV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014872/18/1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D.1.2.2</w:t>
      </w:r>
      <w:r w:rsidRPr="008901ED">
        <w:rPr>
          <w:rFonts w:ascii="Arial" w:hAnsi="Arial" w:cs="Arial"/>
        </w:rPr>
        <w:tab/>
        <w:t>Křížení řeky Jizery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D.1.2.2.1</w:t>
      </w:r>
      <w:r w:rsidRPr="008901ED">
        <w:rPr>
          <w:rFonts w:ascii="Arial" w:hAnsi="Arial" w:cs="Arial"/>
        </w:rPr>
        <w:tab/>
        <w:t>Podchod pod Jizerou ř.km 30,6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000406/18/1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D.1.2.2.2</w:t>
      </w:r>
      <w:r w:rsidRPr="008901ED">
        <w:rPr>
          <w:rFonts w:ascii="Arial" w:hAnsi="Arial" w:cs="Arial"/>
        </w:rPr>
        <w:tab/>
        <w:t>Podchod pod Jizerou ř.km 35,3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000407/18/1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D.1.2.3</w:t>
      </w:r>
      <w:r w:rsidRPr="008901ED">
        <w:rPr>
          <w:rFonts w:ascii="Arial" w:hAnsi="Arial" w:cs="Arial"/>
        </w:rPr>
        <w:tab/>
        <w:t>Podchod pod komunikací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000372/18/1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D.1.2.4</w:t>
      </w:r>
      <w:r w:rsidRPr="008901ED">
        <w:rPr>
          <w:rFonts w:ascii="Arial" w:hAnsi="Arial" w:cs="Arial"/>
        </w:rPr>
        <w:tab/>
        <w:t>Vzorové příčné řezy uložení potrubí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011195/18/1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lastRenderedPageBreak/>
        <w:t>D.1.2.5</w:t>
      </w:r>
      <w:r w:rsidRPr="008901ED">
        <w:rPr>
          <w:rFonts w:ascii="Arial" w:hAnsi="Arial" w:cs="Arial"/>
        </w:rPr>
        <w:tab/>
        <w:t>P</w:t>
      </w:r>
      <w:r w:rsidR="001B7FE1">
        <w:rPr>
          <w:rFonts w:ascii="Arial" w:hAnsi="Arial" w:cs="Arial"/>
        </w:rPr>
        <w:t>říčné řezy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000377/18/1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</w:t>
      </w:r>
      <w:r w:rsidRPr="008901ED">
        <w:rPr>
          <w:rFonts w:ascii="Arial" w:hAnsi="Arial" w:cs="Arial"/>
        </w:rPr>
        <w:tab/>
        <w:t>Armaturní šachty, objekty na ČOV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D.1.2.6.1</w:t>
      </w:r>
      <w:r w:rsidRPr="008901ED">
        <w:rPr>
          <w:rFonts w:ascii="Arial" w:hAnsi="Arial" w:cs="Arial"/>
        </w:rPr>
        <w:tab/>
        <w:t xml:space="preserve">Armaturní </w:t>
      </w:r>
      <w:proofErr w:type="spellStart"/>
      <w:r w:rsidRPr="008901ED">
        <w:rPr>
          <w:rFonts w:ascii="Arial" w:hAnsi="Arial" w:cs="Arial"/>
        </w:rPr>
        <w:t>šacht</w:t>
      </w:r>
      <w:proofErr w:type="spellEnd"/>
      <w:r w:rsidRPr="008901ED">
        <w:rPr>
          <w:rFonts w:ascii="Arial" w:hAnsi="Arial" w:cs="Arial"/>
        </w:rPr>
        <w:t xml:space="preserve"> AŠ-1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000379/18/1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D.1.2.6.2</w:t>
      </w:r>
      <w:r w:rsidRPr="008901ED">
        <w:rPr>
          <w:rFonts w:ascii="Arial" w:hAnsi="Arial" w:cs="Arial"/>
        </w:rPr>
        <w:tab/>
        <w:t xml:space="preserve">Armaturní </w:t>
      </w:r>
      <w:proofErr w:type="spellStart"/>
      <w:r w:rsidRPr="008901ED">
        <w:rPr>
          <w:rFonts w:ascii="Arial" w:hAnsi="Arial" w:cs="Arial"/>
        </w:rPr>
        <w:t>šacht</w:t>
      </w:r>
      <w:proofErr w:type="spellEnd"/>
      <w:r w:rsidRPr="008901ED">
        <w:rPr>
          <w:rFonts w:ascii="Arial" w:hAnsi="Arial" w:cs="Arial"/>
        </w:rPr>
        <w:t xml:space="preserve"> AŠ-2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014500/18/1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D.1.2.6.3</w:t>
      </w:r>
      <w:r w:rsidRPr="008901ED">
        <w:rPr>
          <w:rFonts w:ascii="Arial" w:hAnsi="Arial" w:cs="Arial"/>
        </w:rPr>
        <w:tab/>
        <w:t xml:space="preserve">Armaturní </w:t>
      </w:r>
      <w:proofErr w:type="spellStart"/>
      <w:r w:rsidRPr="008901ED">
        <w:rPr>
          <w:rFonts w:ascii="Arial" w:hAnsi="Arial" w:cs="Arial"/>
        </w:rPr>
        <w:t>šacht</w:t>
      </w:r>
      <w:proofErr w:type="spellEnd"/>
      <w:r w:rsidRPr="008901ED">
        <w:rPr>
          <w:rFonts w:ascii="Arial" w:hAnsi="Arial" w:cs="Arial"/>
        </w:rPr>
        <w:t xml:space="preserve"> AŠ-3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014501/18/1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D.1.2.6.4</w:t>
      </w:r>
      <w:r w:rsidRPr="008901ED">
        <w:rPr>
          <w:rFonts w:ascii="Arial" w:hAnsi="Arial" w:cs="Arial"/>
        </w:rPr>
        <w:tab/>
        <w:t xml:space="preserve">Armaturní </w:t>
      </w:r>
      <w:proofErr w:type="spellStart"/>
      <w:r w:rsidRPr="008901ED">
        <w:rPr>
          <w:rFonts w:ascii="Arial" w:hAnsi="Arial" w:cs="Arial"/>
        </w:rPr>
        <w:t>šacht</w:t>
      </w:r>
      <w:proofErr w:type="spellEnd"/>
      <w:r w:rsidRPr="008901ED">
        <w:rPr>
          <w:rFonts w:ascii="Arial" w:hAnsi="Arial" w:cs="Arial"/>
        </w:rPr>
        <w:t xml:space="preserve"> AŠ-4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014502/18/1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D.1.2.6.5</w:t>
      </w:r>
      <w:r w:rsidRPr="008901ED">
        <w:rPr>
          <w:rFonts w:ascii="Arial" w:hAnsi="Arial" w:cs="Arial"/>
        </w:rPr>
        <w:tab/>
        <w:t xml:space="preserve">Objekty na ČOV </w:t>
      </w:r>
      <w:proofErr w:type="spellStart"/>
      <w:r w:rsidRPr="008901ED">
        <w:rPr>
          <w:rFonts w:ascii="Arial" w:hAnsi="Arial" w:cs="Arial"/>
        </w:rPr>
        <w:t>Neuberk</w:t>
      </w:r>
      <w:proofErr w:type="spellEnd"/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014503/18/1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D.1.2.7</w:t>
      </w:r>
      <w:r w:rsidRPr="008901ED">
        <w:rPr>
          <w:rFonts w:ascii="Arial" w:hAnsi="Arial" w:cs="Arial"/>
        </w:rPr>
        <w:tab/>
        <w:t>Objekty na výtlačném řadu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D.1.2.7.1</w:t>
      </w:r>
      <w:r w:rsidRPr="008901ED">
        <w:rPr>
          <w:rFonts w:ascii="Arial" w:hAnsi="Arial" w:cs="Arial"/>
        </w:rPr>
        <w:tab/>
      </w:r>
      <w:proofErr w:type="spellStart"/>
      <w:r w:rsidRPr="008901ED">
        <w:rPr>
          <w:rFonts w:ascii="Arial" w:hAnsi="Arial" w:cs="Arial"/>
        </w:rPr>
        <w:t>Vzdušníkové</w:t>
      </w:r>
      <w:proofErr w:type="spellEnd"/>
      <w:r w:rsidRPr="008901ED">
        <w:rPr>
          <w:rFonts w:ascii="Arial" w:hAnsi="Arial" w:cs="Arial"/>
        </w:rPr>
        <w:t xml:space="preserve"> šachty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011290/18/1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D.1.2.7.2</w:t>
      </w:r>
      <w:r w:rsidRPr="008901ED">
        <w:rPr>
          <w:rFonts w:ascii="Arial" w:hAnsi="Arial" w:cs="Arial"/>
        </w:rPr>
        <w:tab/>
      </w:r>
      <w:proofErr w:type="spellStart"/>
      <w:r w:rsidRPr="008901ED">
        <w:rPr>
          <w:rFonts w:ascii="Arial" w:hAnsi="Arial" w:cs="Arial"/>
        </w:rPr>
        <w:t>Kalníkové</w:t>
      </w:r>
      <w:proofErr w:type="spellEnd"/>
      <w:r w:rsidRPr="008901ED">
        <w:rPr>
          <w:rFonts w:ascii="Arial" w:hAnsi="Arial" w:cs="Arial"/>
        </w:rPr>
        <w:t xml:space="preserve"> šachty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001311/19/1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</w:t>
      </w:r>
      <w:r w:rsidRPr="008901ED">
        <w:rPr>
          <w:rFonts w:ascii="Arial" w:hAnsi="Arial" w:cs="Arial"/>
        </w:rPr>
        <w:tab/>
        <w:t>Kladečská schémata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D.1.2.8.1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008079/17/1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D.1.2.8.2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2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014436/18/1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D.1.2.8.3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3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014438/18/1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D.1.2.8.4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4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014439/18/1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D.1.2.8.5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5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D.1.2.8.6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6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D.1.2.8.7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7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D.1.2.8.8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8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D.1.2.8.9</w:t>
      </w:r>
      <w:r w:rsidRPr="008901ED">
        <w:rPr>
          <w:rFonts w:ascii="Arial" w:hAnsi="Arial" w:cs="Arial"/>
        </w:rPr>
        <w:tab/>
        <w:t xml:space="preserve">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9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D.1.2.9</w:t>
      </w:r>
      <w:r w:rsidRPr="008901ED">
        <w:rPr>
          <w:rFonts w:ascii="Arial" w:hAnsi="Arial" w:cs="Arial"/>
        </w:rPr>
        <w:tab/>
        <w:t>Sklad</w:t>
      </w:r>
      <w:r w:rsidR="001B7FE1">
        <w:rPr>
          <w:rFonts w:ascii="Arial" w:hAnsi="Arial" w:cs="Arial"/>
        </w:rPr>
        <w:t xml:space="preserve">by </w:t>
      </w:r>
      <w:proofErr w:type="spellStart"/>
      <w:r w:rsidR="001B7FE1">
        <w:rPr>
          <w:rFonts w:ascii="Arial" w:hAnsi="Arial" w:cs="Arial"/>
        </w:rPr>
        <w:t>prefa</w:t>
      </w:r>
      <w:proofErr w:type="spellEnd"/>
      <w:r w:rsidR="001B7FE1">
        <w:rPr>
          <w:rFonts w:ascii="Arial" w:hAnsi="Arial" w:cs="Arial"/>
        </w:rPr>
        <w:t xml:space="preserve"> kanalizačních šachet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009760/18/1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D.1.2.10</w:t>
      </w:r>
      <w:r w:rsidRPr="008901ED">
        <w:rPr>
          <w:rFonts w:ascii="Arial" w:hAnsi="Arial" w:cs="Arial"/>
        </w:rPr>
        <w:tab/>
        <w:t>Vzorové příčné řezy komunikací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000371/18/1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D.1.2.11</w:t>
      </w:r>
      <w:r w:rsidRPr="008901ED">
        <w:rPr>
          <w:rFonts w:ascii="Arial" w:hAnsi="Arial" w:cs="Arial"/>
        </w:rPr>
        <w:tab/>
        <w:t>Podélný profil havarijního odtoku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014871/18/1</w:t>
      </w:r>
    </w:p>
    <w:p w:rsidR="008901ED" w:rsidRPr="008901ED" w:rsidRDefault="008901ED" w:rsidP="008901ED">
      <w:pPr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ab/>
      </w:r>
      <w:r w:rsidRPr="008901ED">
        <w:rPr>
          <w:rFonts w:ascii="Arial" w:hAnsi="Arial" w:cs="Arial"/>
          <w:sz w:val="22"/>
          <w:szCs w:val="22"/>
        </w:rPr>
        <w:tab/>
      </w:r>
    </w:p>
    <w:p w:rsidR="008901ED" w:rsidRPr="008901ED" w:rsidRDefault="008901ED" w:rsidP="008901ED">
      <w:pPr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>D.1.3</w:t>
      </w:r>
      <w:r w:rsidRPr="008901ED">
        <w:rPr>
          <w:rFonts w:ascii="Arial" w:hAnsi="Arial" w:cs="Arial"/>
          <w:sz w:val="22"/>
          <w:szCs w:val="22"/>
        </w:rPr>
        <w:tab/>
        <w:t>SO 02 ČSOV Brodce</w:t>
      </w:r>
      <w:r w:rsidRPr="008901ED">
        <w:rPr>
          <w:rFonts w:ascii="Arial" w:hAnsi="Arial" w:cs="Arial"/>
          <w:sz w:val="22"/>
          <w:szCs w:val="22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</w:t>
      </w:r>
      <w:r w:rsidR="001B7FE1">
        <w:rPr>
          <w:rFonts w:ascii="Arial" w:hAnsi="Arial" w:cs="Arial"/>
        </w:rPr>
        <w:t>.1.3.1</w:t>
      </w:r>
      <w:r w:rsidR="001B7FE1">
        <w:rPr>
          <w:rFonts w:ascii="Arial" w:hAnsi="Arial" w:cs="Arial"/>
        </w:rPr>
        <w:tab/>
        <w:t>Situace ČSOV Brodce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009117/18/1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</w:t>
      </w:r>
      <w:r w:rsidRPr="008901ED">
        <w:rPr>
          <w:rFonts w:ascii="Arial" w:hAnsi="Arial" w:cs="Arial"/>
        </w:rPr>
        <w:tab/>
        <w:t>ČSOV Brodce - půdorys</w:t>
      </w:r>
      <w:r w:rsidR="001B7FE1">
        <w:rPr>
          <w:rFonts w:ascii="Arial" w:hAnsi="Arial" w:cs="Arial"/>
        </w:rPr>
        <w:t>ný řez I-I', II-II', III-III'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008805/18/1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D.1.3.3</w:t>
      </w:r>
      <w:r w:rsidRPr="008901ED">
        <w:rPr>
          <w:rFonts w:ascii="Arial" w:hAnsi="Arial" w:cs="Arial"/>
        </w:rPr>
        <w:tab/>
        <w:t xml:space="preserve">ČSOV Brodce - půdorys </w:t>
      </w:r>
      <w:r w:rsidR="001B7FE1">
        <w:rPr>
          <w:rFonts w:ascii="Arial" w:hAnsi="Arial" w:cs="Arial"/>
        </w:rPr>
        <w:t>střechy, krovu, skladba panelů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010432/18/1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D.1.3.4</w:t>
      </w:r>
      <w:r w:rsidRPr="008901ED">
        <w:rPr>
          <w:rFonts w:ascii="Arial" w:hAnsi="Arial" w:cs="Arial"/>
        </w:rPr>
        <w:tab/>
        <w:t>Č</w:t>
      </w:r>
      <w:r w:rsidR="001B7FE1">
        <w:rPr>
          <w:rFonts w:ascii="Arial" w:hAnsi="Arial" w:cs="Arial"/>
        </w:rPr>
        <w:t>SOV Brodce - řez A-A', 1-1'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010433/18/1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D.1.3.5</w:t>
      </w:r>
      <w:r w:rsidRPr="008901ED">
        <w:rPr>
          <w:rFonts w:ascii="Arial" w:hAnsi="Arial" w:cs="Arial"/>
        </w:rPr>
        <w:tab/>
        <w:t>ČSOV Brodce - řez 2-2', 3-3'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010434/18/1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</w:t>
      </w:r>
      <w:r w:rsidR="001B7FE1">
        <w:rPr>
          <w:rFonts w:ascii="Arial" w:hAnsi="Arial" w:cs="Arial"/>
        </w:rPr>
        <w:t>.3.6</w:t>
      </w:r>
      <w:r w:rsidR="001B7FE1">
        <w:rPr>
          <w:rFonts w:ascii="Arial" w:hAnsi="Arial" w:cs="Arial"/>
        </w:rPr>
        <w:tab/>
        <w:t>ČSOV Brodce - detaily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010435/18/1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</w:t>
      </w:r>
      <w:r w:rsidR="001B7FE1">
        <w:rPr>
          <w:rFonts w:ascii="Arial" w:hAnsi="Arial" w:cs="Arial"/>
        </w:rPr>
        <w:t>.3.7</w:t>
      </w:r>
      <w:r w:rsidR="001B7FE1">
        <w:rPr>
          <w:rFonts w:ascii="Arial" w:hAnsi="Arial" w:cs="Arial"/>
        </w:rPr>
        <w:tab/>
        <w:t>ČSOV Brodce - pohledy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010436/18/1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D.1.3.8</w:t>
      </w:r>
      <w:r w:rsidRPr="008901ED">
        <w:rPr>
          <w:rFonts w:ascii="Arial" w:hAnsi="Arial" w:cs="Arial"/>
        </w:rPr>
        <w:tab/>
        <w:t>ČS</w:t>
      </w:r>
      <w:r w:rsidR="001B7FE1">
        <w:rPr>
          <w:rFonts w:ascii="Arial" w:hAnsi="Arial" w:cs="Arial"/>
        </w:rPr>
        <w:t>OV Brodce - výkopy a pažení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010437/18/1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D.1.3.9</w:t>
      </w:r>
      <w:r w:rsidRPr="008901ED">
        <w:rPr>
          <w:rFonts w:ascii="Arial" w:hAnsi="Arial" w:cs="Arial"/>
        </w:rPr>
        <w:tab/>
        <w:t>ČSOV Brodce - tabulky PSV a specifikace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010438/18/1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D.1.3.10</w:t>
      </w:r>
      <w:r w:rsidRPr="008901ED">
        <w:rPr>
          <w:rFonts w:ascii="Arial" w:hAnsi="Arial" w:cs="Arial"/>
        </w:rPr>
        <w:tab/>
        <w:t>ČSOV Brodce - výkres tvaru - půdorysy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010439/18/1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D.1.3.11</w:t>
      </w:r>
      <w:r w:rsidRPr="008901ED">
        <w:rPr>
          <w:rFonts w:ascii="Arial" w:hAnsi="Arial" w:cs="Arial"/>
        </w:rPr>
        <w:tab/>
        <w:t>ČSOV Brodce - výkres tvaru - řezy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010440/18/1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D.1.3.12</w:t>
      </w:r>
      <w:r w:rsidRPr="008901ED">
        <w:rPr>
          <w:rFonts w:ascii="Arial" w:hAnsi="Arial" w:cs="Arial"/>
        </w:rPr>
        <w:tab/>
        <w:t>ČSOV Brodce - výkres výztuže - půdorysy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010441/18/1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D.1.3.13</w:t>
      </w:r>
      <w:r w:rsidRPr="008901ED">
        <w:rPr>
          <w:rFonts w:ascii="Arial" w:hAnsi="Arial" w:cs="Arial"/>
        </w:rPr>
        <w:tab/>
        <w:t>ČSOV Brodce - výkres výztuže - řezy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013010/18/1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D.1.3.14</w:t>
      </w:r>
      <w:r w:rsidRPr="008901ED">
        <w:rPr>
          <w:rFonts w:ascii="Arial" w:hAnsi="Arial" w:cs="Arial"/>
        </w:rPr>
        <w:tab/>
        <w:t>ČSOV Brodce - vzduchotechnika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009349/18/1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D.1.3.15</w:t>
      </w:r>
      <w:r w:rsidRPr="008901ED">
        <w:rPr>
          <w:rFonts w:ascii="Arial" w:hAnsi="Arial" w:cs="Arial"/>
        </w:rPr>
        <w:tab/>
        <w:t>ČSOV Brodce - přítok do ČSOV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009347/18/1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D.1.3.16</w:t>
      </w:r>
      <w:r w:rsidRPr="008901ED">
        <w:rPr>
          <w:rFonts w:ascii="Arial" w:hAnsi="Arial" w:cs="Arial"/>
        </w:rPr>
        <w:tab/>
        <w:t>Vodovodní přípojka do ČSOV Brodce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009271/18/1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D.1.3.17</w:t>
      </w:r>
      <w:r w:rsidRPr="008901ED">
        <w:rPr>
          <w:rFonts w:ascii="Arial" w:hAnsi="Arial" w:cs="Arial"/>
        </w:rPr>
        <w:tab/>
        <w:t>ČSOV Brodce - příjezdová komunikace - situace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000378/18/1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D.1.3.18</w:t>
      </w:r>
      <w:r w:rsidRPr="008901ED">
        <w:rPr>
          <w:rFonts w:ascii="Arial" w:hAnsi="Arial" w:cs="Arial"/>
        </w:rPr>
        <w:tab/>
        <w:t>ČSOV Brodce - příjezdová komunikace - podélný řez</w:t>
      </w:r>
      <w:r w:rsidRPr="008901ED">
        <w:rPr>
          <w:rFonts w:ascii="Arial" w:hAnsi="Arial" w:cs="Arial"/>
        </w:rPr>
        <w:tab/>
        <w:t>000385/18/1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D.1.3.19</w:t>
      </w:r>
      <w:r w:rsidRPr="008901ED">
        <w:rPr>
          <w:rFonts w:ascii="Arial" w:hAnsi="Arial" w:cs="Arial"/>
        </w:rPr>
        <w:tab/>
        <w:t>ČSOV Brodce - příjezdová komunikace - příčné řezy</w:t>
      </w:r>
      <w:r w:rsidRPr="008901ED">
        <w:rPr>
          <w:rFonts w:ascii="Arial" w:hAnsi="Arial" w:cs="Arial"/>
        </w:rPr>
        <w:tab/>
        <w:t>000388/18/1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D.1.3.20</w:t>
      </w:r>
      <w:r w:rsidRPr="008901ED">
        <w:rPr>
          <w:rFonts w:ascii="Arial" w:hAnsi="Arial" w:cs="Arial"/>
        </w:rPr>
        <w:tab/>
        <w:t>ČSOV Brodce - Terénní úpravy -  řezy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000389/18/1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D.1.3.21</w:t>
      </w:r>
      <w:r w:rsidRPr="008901ED">
        <w:rPr>
          <w:rFonts w:ascii="Arial" w:hAnsi="Arial" w:cs="Arial"/>
        </w:rPr>
        <w:tab/>
        <w:t>Oplocení a vstupní vrata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010932/18/1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D.1.3.22</w:t>
      </w:r>
      <w:r w:rsidRPr="008901ED">
        <w:rPr>
          <w:rFonts w:ascii="Arial" w:hAnsi="Arial" w:cs="Arial"/>
        </w:rPr>
        <w:tab/>
        <w:t xml:space="preserve">Elektroinstalace - </w:t>
      </w:r>
      <w:proofErr w:type="spellStart"/>
      <w:r w:rsidRPr="008901ED">
        <w:rPr>
          <w:rFonts w:ascii="Arial" w:hAnsi="Arial" w:cs="Arial"/>
        </w:rPr>
        <w:t>schema</w:t>
      </w:r>
      <w:proofErr w:type="spellEnd"/>
      <w:r w:rsidRPr="008901ED">
        <w:rPr>
          <w:rFonts w:ascii="Arial" w:hAnsi="Arial" w:cs="Arial"/>
        </w:rPr>
        <w:t xml:space="preserve"> zapojení RS1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009126/18/1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D.1.3.23</w:t>
      </w:r>
      <w:r w:rsidRPr="008901ED">
        <w:rPr>
          <w:rFonts w:ascii="Arial" w:hAnsi="Arial" w:cs="Arial"/>
        </w:rPr>
        <w:tab/>
        <w:t xml:space="preserve">Elektroinstalace - dispozice 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011488/18/1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D.1.3.24</w:t>
      </w:r>
      <w:r w:rsidRPr="008901ED">
        <w:rPr>
          <w:rFonts w:ascii="Arial" w:hAnsi="Arial" w:cs="Arial"/>
        </w:rPr>
        <w:tab/>
        <w:t>Elektroinstalace - hromosvod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011490/18/1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D.1.3.25</w:t>
      </w:r>
      <w:r w:rsidRPr="008901ED">
        <w:rPr>
          <w:rFonts w:ascii="Arial" w:hAnsi="Arial" w:cs="Arial"/>
        </w:rPr>
        <w:tab/>
        <w:t>Schéma zapojení RM1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018340/18/1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</w:t>
      </w:r>
      <w:r w:rsidRPr="008901ED">
        <w:rPr>
          <w:rFonts w:ascii="Arial" w:hAnsi="Arial" w:cs="Arial"/>
        </w:rPr>
        <w:tab/>
        <w:t>SO 03 ČSOV Písková Lhota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D.1.4.1</w:t>
      </w:r>
      <w:r w:rsidR="001B7FE1">
        <w:rPr>
          <w:rFonts w:ascii="Arial" w:hAnsi="Arial" w:cs="Arial"/>
        </w:rPr>
        <w:tab/>
        <w:t>Situace ČSOV Písková Lhota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000359/18/1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lastRenderedPageBreak/>
        <w:t>D.1.4.2</w:t>
      </w:r>
      <w:r w:rsidRPr="008901ED">
        <w:rPr>
          <w:rFonts w:ascii="Arial" w:hAnsi="Arial" w:cs="Arial"/>
        </w:rPr>
        <w:tab/>
        <w:t>ČSOV Písková Lhota-stavební část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000376/18/1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D.1.4.3</w:t>
      </w:r>
      <w:r w:rsidRPr="008901ED">
        <w:rPr>
          <w:rFonts w:ascii="Arial" w:hAnsi="Arial" w:cs="Arial"/>
        </w:rPr>
        <w:tab/>
        <w:t>Pod</w:t>
      </w:r>
      <w:r w:rsidR="001B7FE1">
        <w:rPr>
          <w:rFonts w:ascii="Arial" w:hAnsi="Arial" w:cs="Arial"/>
        </w:rPr>
        <w:t>élný profil výtlačného řadu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000382/18/1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D.1.4.4</w:t>
      </w:r>
      <w:r w:rsidRPr="008901ED">
        <w:rPr>
          <w:rFonts w:ascii="Arial" w:hAnsi="Arial" w:cs="Arial"/>
        </w:rPr>
        <w:tab/>
        <w:t>ČSOV Písková Lhota - p</w:t>
      </w:r>
      <w:r w:rsidR="001B7FE1">
        <w:rPr>
          <w:rFonts w:ascii="Arial" w:hAnsi="Arial" w:cs="Arial"/>
        </w:rPr>
        <w:t>říjezdová komunikace - situace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010877/18/1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D.1.4.5</w:t>
      </w:r>
      <w:r w:rsidRPr="008901ED">
        <w:rPr>
          <w:rFonts w:ascii="Arial" w:hAnsi="Arial" w:cs="Arial"/>
        </w:rPr>
        <w:tab/>
        <w:t>ČSOV Písková Lhota - příj</w:t>
      </w:r>
      <w:r w:rsidR="001B7FE1">
        <w:rPr>
          <w:rFonts w:ascii="Arial" w:hAnsi="Arial" w:cs="Arial"/>
        </w:rPr>
        <w:t>ezdová komunikace - podélný řez</w:t>
      </w:r>
      <w:r w:rsidRPr="008901ED">
        <w:rPr>
          <w:rFonts w:ascii="Arial" w:hAnsi="Arial" w:cs="Arial"/>
        </w:rPr>
        <w:t>014135/18/1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D.1.4.6</w:t>
      </w:r>
      <w:r w:rsidRPr="008901ED">
        <w:rPr>
          <w:rFonts w:ascii="Arial" w:hAnsi="Arial" w:cs="Arial"/>
        </w:rPr>
        <w:tab/>
        <w:t>ČSOV Písková Lhota- příj</w:t>
      </w:r>
      <w:r w:rsidR="001B7FE1">
        <w:rPr>
          <w:rFonts w:ascii="Arial" w:hAnsi="Arial" w:cs="Arial"/>
        </w:rPr>
        <w:t>ezdová komunikace - příčné řezy</w:t>
      </w:r>
      <w:r w:rsidRPr="008901ED">
        <w:rPr>
          <w:rFonts w:ascii="Arial" w:hAnsi="Arial" w:cs="Arial"/>
        </w:rPr>
        <w:t>014141/18/1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D.1.4.7</w:t>
      </w:r>
      <w:r w:rsidRPr="008901ED">
        <w:rPr>
          <w:rFonts w:ascii="Arial" w:hAnsi="Arial" w:cs="Arial"/>
        </w:rPr>
        <w:tab/>
        <w:t>ČSOV Písková L</w:t>
      </w:r>
      <w:r w:rsidR="001B7FE1">
        <w:rPr>
          <w:rFonts w:ascii="Arial" w:hAnsi="Arial" w:cs="Arial"/>
        </w:rPr>
        <w:t>hota - Terénní úpravy -  řezy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014139/18/1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D.1.4.8</w:t>
      </w:r>
      <w:r w:rsidRPr="008901ED">
        <w:rPr>
          <w:rFonts w:ascii="Arial" w:hAnsi="Arial" w:cs="Arial"/>
        </w:rPr>
        <w:tab/>
        <w:t xml:space="preserve">ČSOV Písková Lhota - Elektro pilíř 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014187/18/1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D.1.4.9</w:t>
      </w:r>
      <w:r w:rsidRPr="008901ED">
        <w:rPr>
          <w:rFonts w:ascii="Arial" w:hAnsi="Arial" w:cs="Arial"/>
        </w:rPr>
        <w:tab/>
        <w:t>Oplocení a vstupní vrata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001128/19/1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D.1.4.10 Komunikace - vzorové příčné řezy - viz D.1.2.10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D.1.4.11</w:t>
      </w:r>
      <w:r w:rsidRPr="008901ED">
        <w:rPr>
          <w:rFonts w:ascii="Arial" w:hAnsi="Arial" w:cs="Arial"/>
        </w:rPr>
        <w:tab/>
        <w:t>Schéma zapojení RM1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018341/18/1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 xml:space="preserve">Kladečské schéma výtlačného řadu - viz D.1.2.8.6 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6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</w:t>
      </w:r>
      <w:r w:rsidRPr="008901ED">
        <w:rPr>
          <w:rFonts w:ascii="Arial" w:hAnsi="Arial" w:cs="Arial"/>
        </w:rPr>
        <w:tab/>
        <w:t>SO 04 ČSOV Krnsko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</w:t>
      </w:r>
      <w:r w:rsidR="001B7FE1">
        <w:rPr>
          <w:rFonts w:ascii="Arial" w:hAnsi="Arial" w:cs="Arial"/>
        </w:rPr>
        <w:t>.1.5.1</w:t>
      </w:r>
      <w:r w:rsidR="001B7FE1">
        <w:rPr>
          <w:rFonts w:ascii="Arial" w:hAnsi="Arial" w:cs="Arial"/>
        </w:rPr>
        <w:tab/>
        <w:t>Situace ČSOV Krnsko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009118/18/1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D.1.5.2</w:t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>ČSOV Krnsko - stavební část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009345/18/1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D.1.5.3</w:t>
      </w:r>
      <w:r w:rsidRPr="008901ED">
        <w:rPr>
          <w:rFonts w:ascii="Arial" w:hAnsi="Arial" w:cs="Arial"/>
        </w:rPr>
        <w:tab/>
        <w:t>Pod</w:t>
      </w:r>
      <w:r w:rsidR="001B7FE1">
        <w:rPr>
          <w:rFonts w:ascii="Arial" w:hAnsi="Arial" w:cs="Arial"/>
        </w:rPr>
        <w:t>élný profil výtlačného řadu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000368/18/1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D.1.5.4</w:t>
      </w:r>
      <w:r w:rsidRPr="008901ED">
        <w:rPr>
          <w:rFonts w:ascii="Arial" w:hAnsi="Arial" w:cs="Arial"/>
        </w:rPr>
        <w:tab/>
        <w:t xml:space="preserve">ČSOV Krnsko - Elektro pilíř 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014188/18/1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 xml:space="preserve">D.1.5.5 Kladečské schéma výtlačného řadu - viz D.1.2.8.6 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6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D.1.5.6</w:t>
      </w:r>
      <w:r w:rsidRPr="008901ED">
        <w:rPr>
          <w:rFonts w:ascii="Arial" w:hAnsi="Arial" w:cs="Arial"/>
        </w:rPr>
        <w:tab/>
        <w:t>Oplocení a vstupní vrata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001129/19/1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D.1.5.7 Komunikace - vzorové příčné řezy - viz D.1.2.10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</w:t>
      </w:r>
      <w:r w:rsidR="001B7FE1">
        <w:rPr>
          <w:rFonts w:ascii="Arial" w:hAnsi="Arial" w:cs="Arial"/>
        </w:rPr>
        <w:t>.1.5.8</w:t>
      </w:r>
      <w:r w:rsidR="001B7FE1">
        <w:rPr>
          <w:rFonts w:ascii="Arial" w:hAnsi="Arial" w:cs="Arial"/>
        </w:rPr>
        <w:tab/>
        <w:t>Schéma zapojení RM1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018343/18/1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</w:t>
      </w:r>
      <w:r w:rsidRPr="008901ED">
        <w:rPr>
          <w:rFonts w:ascii="Arial" w:hAnsi="Arial" w:cs="Arial"/>
        </w:rPr>
        <w:tab/>
        <w:t>SO 05 ČSOV Krnsko - Vystrkov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</w:t>
      </w:r>
      <w:r w:rsidRPr="008901ED">
        <w:rPr>
          <w:rFonts w:ascii="Arial" w:hAnsi="Arial" w:cs="Arial"/>
        </w:rPr>
        <w:tab/>
        <w:t>Situace Č</w:t>
      </w:r>
      <w:r w:rsidR="001B7FE1">
        <w:rPr>
          <w:rFonts w:ascii="Arial" w:hAnsi="Arial" w:cs="Arial"/>
        </w:rPr>
        <w:t>SOV Krnsko-Vystrkov - 1.část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009119/18/1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D.1.6.2</w:t>
      </w:r>
      <w:r w:rsidRPr="008901ED">
        <w:rPr>
          <w:rFonts w:ascii="Arial" w:hAnsi="Arial" w:cs="Arial"/>
        </w:rPr>
        <w:tab/>
        <w:t>Situace Č</w:t>
      </w:r>
      <w:r w:rsidR="001B7FE1">
        <w:rPr>
          <w:rFonts w:ascii="Arial" w:hAnsi="Arial" w:cs="Arial"/>
        </w:rPr>
        <w:t>SOV Krnsko-Vystrkov - 2.část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009378/18/1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D.1.6.3</w:t>
      </w:r>
      <w:r w:rsidRPr="008901ED">
        <w:rPr>
          <w:rFonts w:ascii="Arial" w:hAnsi="Arial" w:cs="Arial"/>
        </w:rPr>
        <w:tab/>
        <w:t>ČSOV Krn</w:t>
      </w:r>
      <w:r w:rsidR="001B7FE1">
        <w:rPr>
          <w:rFonts w:ascii="Arial" w:hAnsi="Arial" w:cs="Arial"/>
        </w:rPr>
        <w:t>sko-Vystrkov - stavební část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009346/18/1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D.1.6.4</w:t>
      </w:r>
      <w:r w:rsidRPr="008901ED">
        <w:rPr>
          <w:rFonts w:ascii="Arial" w:hAnsi="Arial" w:cs="Arial"/>
        </w:rPr>
        <w:tab/>
        <w:t>Pod</w:t>
      </w:r>
      <w:r w:rsidR="001B7FE1">
        <w:rPr>
          <w:rFonts w:ascii="Arial" w:hAnsi="Arial" w:cs="Arial"/>
        </w:rPr>
        <w:t>élný profil výtlačného řadu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000369/18/1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 xml:space="preserve">D.1.6.5 Kladečské schéma výtlačného řadu - viz D.1.2.8.6 Kladečské </w:t>
      </w:r>
      <w:proofErr w:type="spellStart"/>
      <w:r w:rsidRPr="008901ED">
        <w:rPr>
          <w:rFonts w:ascii="Arial" w:hAnsi="Arial" w:cs="Arial"/>
        </w:rPr>
        <w:t>schéma_část</w:t>
      </w:r>
      <w:proofErr w:type="spellEnd"/>
      <w:r w:rsidRPr="008901ED">
        <w:rPr>
          <w:rFonts w:ascii="Arial" w:hAnsi="Arial" w:cs="Arial"/>
        </w:rPr>
        <w:t xml:space="preserve"> 7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009379/18/1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D.1.6.6</w:t>
      </w:r>
      <w:r w:rsidRPr="008901ED">
        <w:rPr>
          <w:rFonts w:ascii="Arial" w:hAnsi="Arial" w:cs="Arial"/>
        </w:rPr>
        <w:tab/>
        <w:t>ČSOV Krnsko-Vystrko</w:t>
      </w:r>
      <w:r w:rsidR="001B7FE1">
        <w:rPr>
          <w:rFonts w:ascii="Arial" w:hAnsi="Arial" w:cs="Arial"/>
        </w:rPr>
        <w:t xml:space="preserve">v - příjezdová kom. - situace 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011354/18/1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D.1.6.7</w:t>
      </w:r>
      <w:r w:rsidRPr="008901ED">
        <w:rPr>
          <w:rFonts w:ascii="Arial" w:hAnsi="Arial" w:cs="Arial"/>
        </w:rPr>
        <w:tab/>
        <w:t>ČSOV Krnsko-Vystrkov -</w:t>
      </w:r>
      <w:r w:rsidR="001B7FE1">
        <w:rPr>
          <w:rFonts w:ascii="Arial" w:hAnsi="Arial" w:cs="Arial"/>
        </w:rPr>
        <w:t xml:space="preserve"> příjezdová kom. - podélný řez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014136/18/1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D.1.6.8</w:t>
      </w:r>
      <w:r w:rsidRPr="008901ED">
        <w:rPr>
          <w:rFonts w:ascii="Arial" w:hAnsi="Arial" w:cs="Arial"/>
        </w:rPr>
        <w:tab/>
        <w:t>ČSOV Krnsko-Vystrkov -</w:t>
      </w:r>
      <w:r w:rsidR="001B7FE1">
        <w:rPr>
          <w:rFonts w:ascii="Arial" w:hAnsi="Arial" w:cs="Arial"/>
        </w:rPr>
        <w:t xml:space="preserve"> příjezdová kom. - příčné řezy</w:t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011571/18/1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D.1.6.9</w:t>
      </w:r>
      <w:r w:rsidRPr="008901ED">
        <w:rPr>
          <w:rFonts w:ascii="Arial" w:hAnsi="Arial" w:cs="Arial"/>
        </w:rPr>
        <w:tab/>
        <w:t>ČSOV Krnsko-Vyst</w:t>
      </w:r>
      <w:r w:rsidR="001B7FE1">
        <w:rPr>
          <w:rFonts w:ascii="Arial" w:hAnsi="Arial" w:cs="Arial"/>
        </w:rPr>
        <w:t>rkov - Terénní úpravy -  řezy</w:t>
      </w:r>
      <w:r w:rsidR="001B7FE1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014140/18/1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D.1.6.10</w:t>
      </w:r>
      <w:r w:rsidRPr="008901ED">
        <w:rPr>
          <w:rFonts w:ascii="Arial" w:hAnsi="Arial" w:cs="Arial"/>
        </w:rPr>
        <w:tab/>
        <w:t>Oplocení a vstupní vrata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001130/19/1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D.1.6.11 Komunikace - vzorové příčné řezy - viz D.1.2.10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D.1.6.12</w:t>
      </w:r>
      <w:r w:rsidRPr="008901ED">
        <w:rPr>
          <w:rFonts w:ascii="Arial" w:hAnsi="Arial" w:cs="Arial"/>
        </w:rPr>
        <w:tab/>
        <w:t>Propustek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014945/18/1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D.1.6.13</w:t>
      </w:r>
      <w:r w:rsidRPr="008901ED">
        <w:rPr>
          <w:rFonts w:ascii="Arial" w:hAnsi="Arial" w:cs="Arial"/>
        </w:rPr>
        <w:tab/>
        <w:t>Podchod pod tratí - NN přípojka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008487/18/1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D.1.6.14</w:t>
      </w:r>
      <w:r w:rsidRPr="008901ED">
        <w:rPr>
          <w:rFonts w:ascii="Arial" w:hAnsi="Arial" w:cs="Arial"/>
        </w:rPr>
        <w:tab/>
        <w:t xml:space="preserve">ČSOV Krnsko-Vystrkov - Elektro pilíř 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014189/18/1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D.1.6.15</w:t>
      </w:r>
      <w:r w:rsidRPr="008901ED">
        <w:rPr>
          <w:rFonts w:ascii="Arial" w:hAnsi="Arial" w:cs="Arial"/>
        </w:rPr>
        <w:tab/>
        <w:t>Schéma zapojení RM1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018342/18/1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D.1.7</w:t>
      </w:r>
      <w:r w:rsidRPr="008901ED">
        <w:rPr>
          <w:rFonts w:ascii="Arial" w:hAnsi="Arial" w:cs="Arial"/>
        </w:rPr>
        <w:tab/>
        <w:t>SO 06 Napojení výtlačného řadu z Chotětova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D.1.7.1</w:t>
      </w:r>
      <w:r w:rsidRPr="008901ED">
        <w:rPr>
          <w:rFonts w:ascii="Arial" w:hAnsi="Arial" w:cs="Arial"/>
        </w:rPr>
        <w:tab/>
        <w:t>Podélný profil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000357/18/1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D.1.7.2</w:t>
      </w:r>
      <w:r w:rsidRPr="008901ED">
        <w:rPr>
          <w:rFonts w:ascii="Arial" w:hAnsi="Arial" w:cs="Arial"/>
        </w:rPr>
        <w:tab/>
        <w:t>Uložení potrubí na mostě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000358/18/1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D.1.7.3</w:t>
      </w:r>
      <w:r w:rsidRPr="008901ED">
        <w:rPr>
          <w:rFonts w:ascii="Arial" w:hAnsi="Arial" w:cs="Arial"/>
        </w:rPr>
        <w:tab/>
        <w:t>Vzorový příčný řez uložení potrubí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011196/18/1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D.1.7.4</w:t>
      </w:r>
      <w:r w:rsidRPr="008901ED">
        <w:rPr>
          <w:rFonts w:ascii="Arial" w:hAnsi="Arial" w:cs="Arial"/>
        </w:rPr>
        <w:tab/>
        <w:t>Kladečské schéma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014445/18/1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D.1.8</w:t>
      </w:r>
      <w:r w:rsidRPr="008901ED">
        <w:rPr>
          <w:rFonts w:ascii="Arial" w:hAnsi="Arial" w:cs="Arial"/>
        </w:rPr>
        <w:tab/>
        <w:t>Statické posouzení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013514/18/1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</w:t>
      </w:r>
      <w:r w:rsidRPr="008901ED">
        <w:rPr>
          <w:rFonts w:ascii="Arial" w:hAnsi="Arial" w:cs="Arial"/>
        </w:rPr>
        <w:tab/>
        <w:t>Dokumentace technických a technologických zařízení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D.2.1</w:t>
      </w:r>
      <w:r w:rsidRPr="008901ED">
        <w:rPr>
          <w:rFonts w:ascii="Arial" w:hAnsi="Arial" w:cs="Arial"/>
        </w:rPr>
        <w:tab/>
        <w:t>Technická zpráva PS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000355/18/1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D.2.2</w:t>
      </w:r>
      <w:r w:rsidRPr="008901ED">
        <w:rPr>
          <w:rFonts w:ascii="Arial" w:hAnsi="Arial" w:cs="Arial"/>
        </w:rPr>
        <w:tab/>
        <w:t>PS 02 ČSOV Brodce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D.2.2.1</w:t>
      </w:r>
      <w:r w:rsidRPr="008901ED">
        <w:rPr>
          <w:rFonts w:ascii="Arial" w:hAnsi="Arial" w:cs="Arial"/>
        </w:rPr>
        <w:tab/>
        <w:t>PS 02 Strojně - technologická část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lastRenderedPageBreak/>
        <w:t>D.2.2.1.1</w:t>
      </w:r>
      <w:r w:rsidRPr="008901ED">
        <w:rPr>
          <w:rFonts w:ascii="Arial" w:hAnsi="Arial" w:cs="Arial"/>
        </w:rPr>
        <w:tab/>
        <w:t>Technologické schéma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000397/18/1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D.2.2.1.2</w:t>
      </w:r>
      <w:r w:rsidRPr="008901ED">
        <w:rPr>
          <w:rFonts w:ascii="Arial" w:hAnsi="Arial" w:cs="Arial"/>
        </w:rPr>
        <w:tab/>
        <w:t>Dispozice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000402/18/1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D.2.2.2</w:t>
      </w:r>
      <w:r w:rsidRPr="008901ED">
        <w:rPr>
          <w:rFonts w:ascii="Arial" w:hAnsi="Arial" w:cs="Arial"/>
        </w:rPr>
        <w:tab/>
        <w:t>PS 02 Elektrotechnická část a kabelové vedení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D.2.2.3</w:t>
      </w:r>
      <w:r w:rsidRPr="008901ED">
        <w:rPr>
          <w:rFonts w:ascii="Arial" w:hAnsi="Arial" w:cs="Arial"/>
        </w:rPr>
        <w:tab/>
        <w:t>PS 02 SŘTP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</w:t>
      </w:r>
      <w:r w:rsidRPr="008901ED">
        <w:rPr>
          <w:rFonts w:ascii="Arial" w:hAnsi="Arial" w:cs="Arial"/>
        </w:rPr>
        <w:tab/>
        <w:t>PS 03 ČSOV Písková Lhota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D.2.3.1</w:t>
      </w:r>
      <w:r w:rsidRPr="008901ED">
        <w:rPr>
          <w:rFonts w:ascii="Arial" w:hAnsi="Arial" w:cs="Arial"/>
        </w:rPr>
        <w:tab/>
        <w:t>PS 03 Strojně - technologická část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D.2.3.1.1</w:t>
      </w:r>
      <w:r w:rsidRPr="008901ED">
        <w:rPr>
          <w:rFonts w:ascii="Arial" w:hAnsi="Arial" w:cs="Arial"/>
        </w:rPr>
        <w:tab/>
        <w:t>Technologické schéma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000393/18/1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D.2.3.1.2</w:t>
      </w:r>
      <w:r w:rsidRPr="008901ED">
        <w:rPr>
          <w:rFonts w:ascii="Arial" w:hAnsi="Arial" w:cs="Arial"/>
        </w:rPr>
        <w:tab/>
        <w:t>Dispozice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000404/18/1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D.2.3.2</w:t>
      </w:r>
      <w:r w:rsidRPr="008901ED">
        <w:rPr>
          <w:rFonts w:ascii="Arial" w:hAnsi="Arial" w:cs="Arial"/>
        </w:rPr>
        <w:tab/>
        <w:t>PS 03 Elektrotechnická část a kabelové vedení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D.2.3.3</w:t>
      </w:r>
      <w:r w:rsidRPr="008901ED">
        <w:rPr>
          <w:rFonts w:ascii="Arial" w:hAnsi="Arial" w:cs="Arial"/>
        </w:rPr>
        <w:tab/>
        <w:t>PS 03 SŘTP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</w:t>
      </w:r>
      <w:r w:rsidRPr="008901ED">
        <w:rPr>
          <w:rFonts w:ascii="Arial" w:hAnsi="Arial" w:cs="Arial"/>
        </w:rPr>
        <w:tab/>
        <w:t>PS 04 ČSOV Krnsko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D.2.4.1</w:t>
      </w:r>
      <w:r w:rsidRPr="008901ED">
        <w:rPr>
          <w:rFonts w:ascii="Arial" w:hAnsi="Arial" w:cs="Arial"/>
        </w:rPr>
        <w:tab/>
        <w:t>PS 04 Strojně - technologická část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D.2.4.1.1</w:t>
      </w:r>
      <w:r w:rsidRPr="008901ED">
        <w:rPr>
          <w:rFonts w:ascii="Arial" w:hAnsi="Arial" w:cs="Arial"/>
        </w:rPr>
        <w:tab/>
        <w:t>Technologické schéma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000398/18/1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D.2.4.1.2</w:t>
      </w:r>
      <w:r w:rsidRPr="008901ED">
        <w:rPr>
          <w:rFonts w:ascii="Arial" w:hAnsi="Arial" w:cs="Arial"/>
        </w:rPr>
        <w:tab/>
        <w:t>Dispozice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000401/18/1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D.2.4.2</w:t>
      </w:r>
      <w:r w:rsidRPr="008901ED">
        <w:rPr>
          <w:rFonts w:ascii="Arial" w:hAnsi="Arial" w:cs="Arial"/>
        </w:rPr>
        <w:tab/>
        <w:t>PS 04 Elektrotechnická část a kabelové vedení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D.2.4.3</w:t>
      </w:r>
      <w:r w:rsidRPr="008901ED">
        <w:rPr>
          <w:rFonts w:ascii="Arial" w:hAnsi="Arial" w:cs="Arial"/>
        </w:rPr>
        <w:tab/>
        <w:t>PS 04 SŘTP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</w:t>
      </w:r>
      <w:r w:rsidRPr="008901ED">
        <w:rPr>
          <w:rFonts w:ascii="Arial" w:hAnsi="Arial" w:cs="Arial"/>
        </w:rPr>
        <w:tab/>
        <w:t>PS 05 ČSOV Krnsko - Vystrkov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D.2.5.1</w:t>
      </w:r>
      <w:r w:rsidRPr="008901ED">
        <w:rPr>
          <w:rFonts w:ascii="Arial" w:hAnsi="Arial" w:cs="Arial"/>
        </w:rPr>
        <w:tab/>
        <w:t>PS 05 Strojně - technologická část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D.2.5.1.1</w:t>
      </w:r>
      <w:r w:rsidRPr="008901ED">
        <w:rPr>
          <w:rFonts w:ascii="Arial" w:hAnsi="Arial" w:cs="Arial"/>
        </w:rPr>
        <w:tab/>
        <w:t>Technologické schéma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  <w:t>000396/18/1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D.2.5.1.2</w:t>
      </w:r>
      <w:r w:rsidRPr="008901ED">
        <w:rPr>
          <w:rFonts w:ascii="Arial" w:hAnsi="Arial" w:cs="Arial"/>
        </w:rPr>
        <w:tab/>
        <w:t>Dispozice</w:t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  <w:r w:rsidR="001B7FE1">
        <w:rPr>
          <w:rFonts w:ascii="Arial" w:hAnsi="Arial" w:cs="Arial"/>
        </w:rPr>
        <w:tab/>
      </w:r>
      <w:r w:rsidRPr="008901ED">
        <w:rPr>
          <w:rFonts w:ascii="Arial" w:hAnsi="Arial" w:cs="Arial"/>
        </w:rPr>
        <w:t>000403/18/1</w:t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D.2.5.2</w:t>
      </w:r>
      <w:r w:rsidRPr="008901ED">
        <w:rPr>
          <w:rFonts w:ascii="Arial" w:hAnsi="Arial" w:cs="Arial"/>
        </w:rPr>
        <w:tab/>
        <w:t>PS 05 Elektrotechnická část a kabelové vedení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D.2.5.3</w:t>
      </w:r>
      <w:r w:rsidRPr="008901ED">
        <w:rPr>
          <w:rFonts w:ascii="Arial" w:hAnsi="Arial" w:cs="Arial"/>
        </w:rPr>
        <w:tab/>
        <w:t>PS 05 SŘTP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</w:t>
      </w:r>
      <w:r w:rsidRPr="008901ED">
        <w:rPr>
          <w:rFonts w:ascii="Arial" w:hAnsi="Arial" w:cs="Arial"/>
        </w:rPr>
        <w:tab/>
        <w:t>Dokladová část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E.1</w:t>
      </w:r>
      <w:r w:rsidRPr="008901ED">
        <w:rPr>
          <w:rFonts w:ascii="Arial" w:hAnsi="Arial" w:cs="Arial"/>
        </w:rPr>
        <w:tab/>
        <w:t>Závazná stanoviska, vyjádření dotčených orgánů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E.2</w:t>
      </w:r>
      <w:r w:rsidRPr="008901ED">
        <w:rPr>
          <w:rFonts w:ascii="Arial" w:hAnsi="Arial" w:cs="Arial"/>
        </w:rPr>
        <w:tab/>
        <w:t>Stanoviska vlastníků veřejné dopravní a technické infrastruktury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E.3</w:t>
      </w:r>
      <w:r w:rsidRPr="008901ED">
        <w:rPr>
          <w:rFonts w:ascii="Arial" w:hAnsi="Arial" w:cs="Arial"/>
        </w:rPr>
        <w:tab/>
        <w:t>Geodetický podklad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E.4</w:t>
      </w:r>
      <w:r w:rsidRPr="008901ED">
        <w:rPr>
          <w:rFonts w:ascii="Arial" w:hAnsi="Arial" w:cs="Arial"/>
        </w:rPr>
        <w:tab/>
        <w:t>Požárně bezpečnostní řešení - aktualizace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E.5</w:t>
      </w:r>
      <w:r w:rsidRPr="008901ED">
        <w:rPr>
          <w:rFonts w:ascii="Arial" w:hAnsi="Arial" w:cs="Arial"/>
        </w:rPr>
        <w:tab/>
        <w:t>Hluková studie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E.6</w:t>
      </w:r>
      <w:r w:rsidRPr="008901ED">
        <w:rPr>
          <w:rFonts w:ascii="Arial" w:hAnsi="Arial" w:cs="Arial"/>
        </w:rPr>
        <w:tab/>
        <w:t>Územní rozhodnutí, Vodoprávní rozhodnutí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E.7</w:t>
      </w:r>
      <w:r w:rsidRPr="008901ED">
        <w:rPr>
          <w:rFonts w:ascii="Arial" w:hAnsi="Arial" w:cs="Arial"/>
        </w:rPr>
        <w:tab/>
        <w:t>Plán BOZP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F.</w:t>
      </w:r>
      <w:r w:rsidRPr="008901ED">
        <w:rPr>
          <w:rFonts w:ascii="Arial" w:hAnsi="Arial" w:cs="Arial"/>
        </w:rPr>
        <w:tab/>
        <w:t>Slepý rozpočet s výkazem výměr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G.</w:t>
      </w:r>
      <w:r w:rsidRPr="008901ED">
        <w:rPr>
          <w:rFonts w:ascii="Arial" w:hAnsi="Arial" w:cs="Arial"/>
        </w:rPr>
        <w:tab/>
        <w:t>Technické podmínky</w:t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ab/>
      </w:r>
      <w:r w:rsidRPr="008901ED">
        <w:rPr>
          <w:rFonts w:ascii="Arial" w:hAnsi="Arial" w:cs="Arial"/>
        </w:rPr>
        <w:tab/>
      </w:r>
    </w:p>
    <w:p w:rsidR="008901ED" w:rsidRPr="008901ED" w:rsidRDefault="008901ED" w:rsidP="008901ED">
      <w:pPr>
        <w:pStyle w:val="Bezmezer"/>
        <w:ind w:left="708"/>
        <w:rPr>
          <w:rFonts w:ascii="Arial" w:hAnsi="Arial" w:cs="Arial"/>
        </w:rPr>
      </w:pPr>
      <w:r w:rsidRPr="008901ED">
        <w:rPr>
          <w:rFonts w:ascii="Arial" w:hAnsi="Arial" w:cs="Arial"/>
        </w:rPr>
        <w:t>H.</w:t>
      </w:r>
      <w:r w:rsidRPr="008901ED">
        <w:rPr>
          <w:rFonts w:ascii="Arial" w:hAnsi="Arial" w:cs="Arial"/>
        </w:rPr>
        <w:tab/>
        <w:t>Inženýrsko-geologický průzkum</w:t>
      </w:r>
      <w:r w:rsidRPr="008901ED">
        <w:rPr>
          <w:rFonts w:ascii="Arial" w:hAnsi="Arial" w:cs="Arial"/>
        </w:rPr>
        <w:tab/>
      </w:r>
    </w:p>
    <w:p w:rsidR="00C94BB0" w:rsidRDefault="00C94BB0"/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Pr="00886FCB" w:rsidRDefault="00886FCB" w:rsidP="00300DF0">
      <w:pPr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886FCB">
        <w:rPr>
          <w:rFonts w:ascii="Arial" w:hAnsi="Arial" w:cs="Arial"/>
          <w:b/>
          <w:sz w:val="28"/>
          <w:szCs w:val="28"/>
        </w:rPr>
        <w:t>8)</w:t>
      </w:r>
      <w:r w:rsidRPr="00886FCB">
        <w:rPr>
          <w:rFonts w:ascii="Arial" w:hAnsi="Arial" w:cs="Arial"/>
          <w:b/>
          <w:sz w:val="28"/>
          <w:szCs w:val="28"/>
        </w:rPr>
        <w:tab/>
        <w:t>Brodce, výstavba kanalizace</w:t>
      </w:r>
    </w:p>
    <w:p w:rsidR="00886FCB" w:rsidRDefault="00886FCB" w:rsidP="00886FCB">
      <w:pPr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b/>
          <w:bCs/>
          <w:sz w:val="22"/>
          <w:szCs w:val="22"/>
        </w:rPr>
      </w:pPr>
      <w:r w:rsidRPr="009111FE">
        <w:rPr>
          <w:rFonts w:ascii="Arial" w:hAnsi="Arial" w:cs="Arial"/>
          <w:b/>
          <w:bCs/>
          <w:sz w:val="22"/>
          <w:szCs w:val="22"/>
        </w:rPr>
        <w:t>Č. přílohy Název přílohy Archivní číslo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A, B. Průvodní a souhrnná technická zpráva 001944/18/1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C. Situační výkresy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C.1 Přehledná situace stavby 001945/18/1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 Situace stavby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C.2.1 Situace stavby - 1.část 001947/18/1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C.2.2 Situace stavby - 2.část 008449/18/1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C.2.3 Situace stavby - 3.část 008451/18/1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C.2.4 Situace stavby - 4.část 008454/18/1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C.2.5 Situace stavby - 5.část 008455/18/1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lastRenderedPageBreak/>
        <w:t>C.3 Katastrální situace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C.3.1 Katastrální situace č.1 001946/18/1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C.3.2 Katastrální situace č.2 008458/18/1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C.4 Situace obnovy povrchů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C.4.1 Situace obnovy povrchů - 1.část 008456/18/1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C.4.2 Situace obnovy povrchů - 2.část 008457/18/1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D. Dokumentace objektů a technických a technologických zařízení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 Dokumentace inženýrských objektů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D.1.1 Technická zpráva SO 001957/18/1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 SO 01 Kanalizační stoky gravitační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 Podélný profil stok C, C1, C1-1, C2 001965/18/1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D.1.2.2 Podélný profil stok E, E1, E2 001966/18/1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D.1.2.3 Podélný profil stok F, F1, F2, F3 001967/18/1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D.1.2.4 Podélný profil stok F5, F6, F7, F8, F9, F10 001968/18/1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D.1.2.5 Podélný profil stok F11, F12, F13, F14, F16 001969/18/1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D.1.2.6 Podélný profil stok G, G1, V3 001970/18/1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D.1.2.7 Podélný profil stok G2, G3, G4, G5 001971/18/1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D.1.2.8 Podélný profil stok G2-1, G2-1-1, G2-2, G2-3, G2-4 001972/18/1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D.1.2.9 Podélný profil stok H, H1, H2, H3, H4 001973/18/1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D.1.2.10 Vzorová kanalizační šachta 001974/18/1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D.1.2.11 Vzorový výkres spadiště 001975/18/1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D.1.2.12 Vzorové řezy uložení potrubí 001976/18/1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D.1.2.13 Příčné řezy 008476/18/1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 xml:space="preserve">D.1.2.14 Skladby </w:t>
      </w:r>
      <w:proofErr w:type="spellStart"/>
      <w:r w:rsidRPr="009111FE">
        <w:rPr>
          <w:rFonts w:ascii="Arial" w:hAnsi="Arial" w:cs="Arial"/>
          <w:sz w:val="22"/>
          <w:szCs w:val="22"/>
        </w:rPr>
        <w:t>prefa</w:t>
      </w:r>
      <w:proofErr w:type="spellEnd"/>
      <w:r w:rsidRPr="009111FE">
        <w:rPr>
          <w:rFonts w:ascii="Arial" w:hAnsi="Arial" w:cs="Arial"/>
          <w:sz w:val="22"/>
          <w:szCs w:val="22"/>
        </w:rPr>
        <w:t xml:space="preserve"> kanalizačních šachet 009722/18/1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D.1.2.15 Kladečské schéma - výtlačný řad V3 014706/18/1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 SO 02 ČSOV 1 - Vodičkova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D.1.3.1 Situace ČSOV 1 - Vodičkova 001978/18/1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D.1.3.2 ČSOV 1-Vodičkova-stavební část 001979/18/1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D.1.3.3 Podélný profil výtlaku C1-V 001980/18/1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D.1.3.4 Kladečské schéma - výtlačný řad C1-V 008464/18/1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D.1.4.5 ČSOV 1- Vodičkova - Elektroměrný pilíř 009593/18/1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D.1.4.6 Schéma zapojení RM1 018260/18/1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 SO 03 ČSOV 2 - pod ZDŠ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D.1.4.1 Situace ČSOV 2 - Pod ZDŠ 009468/18/1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D.1.4.2 ČSOV 2 - Pod ZDŠ - stavební část 009470/18/1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D.1.4.3 Podélný profil výtlaku H-V 014518/18/1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D.1.4.4 Kladečské schéma - výtlačný řad H-V 008465/18/1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D.1.3.5 ČSOV 2-Pod ZDŠ - Elektroměrný pilíř 009594/18/1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D.1.3.6 Schéma zapojení RM1 018256/18/1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D.1.5 SO 04 Kanalizační přípojky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D.1.5.1 Vzorový výkres přípojky 001984/18/1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 SO 05 Přeložky vodovodních řadů, SO 07 Obnova vodovodních řadů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D.1.6.1 Technická zpráva pro SO 05, SO 07 001985/18/1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D.1.6.2 Situace přeložek a obnov vodovodu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D.1.6.2.1 Situace přeložek a obnov vodovodu_1. část 008459/18/1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D.1.6.2.2 Situace přeložek a obnov vodovodu_2. část 008460/18/1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D.1.6.2.3 Situace přeložek a obnov vodovodu_3. část 008461/18/1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D.1.6.2.4 Situace přeložek a obnov vodovodu_4. část 008462/18/1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 Podélné profily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D.1.6.3.1 Podélný profil přeložky vodovodu č. 1, 2, 3 001990/18/1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D.1.6.3.2 Podélný profil přeložky vodovodu č. 4, 5, 6, 7 001991/18/1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D.1.6.3.3 Podélný profil přeložky vodovodu č. 8, 9, 10, 11 001992/18/1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D.1.6.3.4 Podélný profil obnovy vodovodu č. 1, 2 001993/18/1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D.1.6.3.5 Podélný profil obnovy vodovodu č. 3, 4 001994/18/1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lastRenderedPageBreak/>
        <w:t>D.1.6.3.6 Podélný profil obnovy vodovodu č. 5, 6, 7 001995/18/1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D.1.6.3.7 Podélný profil obnovy vodovodu č. 8, 9 001996/18/1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D.1.6.3.8 Podélný profil obnovy vodovodu č. 10, 11 001997/18/1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D.1.6.3.9 Podélný profil obnovy vodovodu č. 12 001998/18/1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D.1.6.4 Vzorové uložení potrubí 009607/18/1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 Kladečská schémata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D.1.6.5.1 Kladečské schéma - část 1(P-č.2,10, O-č.4,3) 014802/18/1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D.1.6.5.2 Kladečské schéma-část 2 (P-č.2 - 8,10,11, O-č.8 - 11) 015765/18/1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D.1.6.5.3 Kladečské schéma - část 3 (Pč.1, Oč.12) 015766/18/1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D.1.6.5.4 Kladečské schéma - část 4 (Oč.1,2) 015767/18/1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D.1.6.5.5 Kladečské schéma - část 5 (P-č.9, O-č.6,7) 015768/18/1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D.1.7 SO 06 Přeložky plynovodů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D.1.8 Statické posouzení 013518/18/1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D.2 Dokumentace technických a technologických zařízení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D.2.1 Technická zpráva PS 001958/18/1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 PS 02 - ČSOV 1 - VODIČKOVA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D.2.2.1 DPS 02.1 - Strojně - technologická část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D.2.2.1.1 Technologické schéma 001959/18/1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D.2.2.1.2 Dispozice 001961/18/1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D.2.2.2 DPS 02.2 Elektrotechnická část a kabelové vedení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D.2.2.3 DPS 02.3 - SŘTP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 PS 03 - ČSOV 2 - Pod ZDŠ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D.2.3.1 DPS 02.1 - Strojně - technologická část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D.2.3.1.1 Technologické schéma 001962/18/1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D.2.3.1.2 Dispozice 001964/18/1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D.2.3.2 DPS 02.2 Elektrotechnická část a kabelové vedení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D.2.3.3 DPS 02.3 - SŘTP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E. Dokladová část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E.1 Vyjádření dotčených orgánů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E.2 Vyjádření správců IS a dopravní infrastruktury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E.3 Inženýrsko-geologický průzkum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sz w:val="22"/>
          <w:szCs w:val="22"/>
        </w:rPr>
        <w:t>E.4 Územní rozhodnutí, Vodoprávní rozhodnutí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F. Návrh plánu BOZP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G. Slepý rozpočet s výkazem výměr</w:t>
      </w:r>
    </w:p>
    <w:p w:rsidR="009111FE" w:rsidRPr="009111FE" w:rsidRDefault="009111FE" w:rsidP="009111FE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>H. Technické podmínky</w:t>
      </w:r>
    </w:p>
    <w:p w:rsidR="00886FCB" w:rsidRPr="009111FE" w:rsidRDefault="009111FE" w:rsidP="009111FE">
      <w:pPr>
        <w:ind w:left="708"/>
        <w:jc w:val="both"/>
        <w:outlineLvl w:val="0"/>
        <w:rPr>
          <w:rFonts w:ascii="Arial" w:hAnsi="Arial" w:cs="Arial"/>
          <w:sz w:val="22"/>
          <w:szCs w:val="22"/>
        </w:rPr>
      </w:pPr>
      <w:r w:rsidRPr="009111FE">
        <w:rPr>
          <w:rFonts w:ascii="Arial" w:hAnsi="Arial" w:cs="Arial"/>
          <w:i/>
          <w:iCs/>
          <w:sz w:val="22"/>
          <w:szCs w:val="22"/>
        </w:rPr>
        <w:t xml:space="preserve">CH. </w:t>
      </w:r>
      <w:proofErr w:type="spellStart"/>
      <w:r w:rsidRPr="009111FE">
        <w:rPr>
          <w:rFonts w:ascii="Arial" w:hAnsi="Arial" w:cs="Arial"/>
          <w:i/>
          <w:iCs/>
          <w:sz w:val="22"/>
          <w:szCs w:val="22"/>
        </w:rPr>
        <w:t>Inženýrsko</w:t>
      </w:r>
      <w:proofErr w:type="spellEnd"/>
      <w:r w:rsidRPr="009111FE">
        <w:rPr>
          <w:rFonts w:ascii="Arial" w:hAnsi="Arial" w:cs="Arial"/>
          <w:i/>
          <w:iCs/>
          <w:sz w:val="22"/>
          <w:szCs w:val="22"/>
        </w:rPr>
        <w:t xml:space="preserve"> - geologický průzkum</w:t>
      </w:r>
    </w:p>
    <w:p w:rsidR="00886FCB" w:rsidRDefault="00886FCB" w:rsidP="00886FCB">
      <w:pPr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AE118A" w:rsidRDefault="00886FCB" w:rsidP="00886FCB">
      <w:pPr>
        <w:ind w:left="708"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Default="00886FCB" w:rsidP="00300DF0">
      <w:pPr>
        <w:jc w:val="both"/>
        <w:outlineLvl w:val="0"/>
        <w:rPr>
          <w:rFonts w:ascii="Arial" w:hAnsi="Arial" w:cs="Arial"/>
          <w:b/>
          <w:sz w:val="28"/>
          <w:szCs w:val="28"/>
        </w:rPr>
      </w:pPr>
      <w:r w:rsidRPr="00886FCB">
        <w:rPr>
          <w:rFonts w:ascii="Arial" w:hAnsi="Arial" w:cs="Arial"/>
          <w:b/>
          <w:sz w:val="28"/>
          <w:szCs w:val="28"/>
        </w:rPr>
        <w:t>9)</w:t>
      </w:r>
      <w:r w:rsidRPr="00886FCB">
        <w:rPr>
          <w:rFonts w:ascii="Arial" w:hAnsi="Arial" w:cs="Arial"/>
          <w:b/>
          <w:sz w:val="28"/>
          <w:szCs w:val="28"/>
        </w:rPr>
        <w:tab/>
        <w:t>Semčice, dostavba kanalizace a intenzifikace ČOV</w:t>
      </w:r>
    </w:p>
    <w:p w:rsidR="00886FCB" w:rsidRDefault="00886FCB" w:rsidP="00886FCB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DC4A71" w:rsidRPr="00DC4A71" w:rsidRDefault="00DC4A71" w:rsidP="00886FCB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  <w:u w:val="single"/>
        </w:rPr>
      </w:pPr>
      <w:r w:rsidRPr="00DC4A71">
        <w:rPr>
          <w:rFonts w:ascii="Arial" w:hAnsi="Arial" w:cs="Arial"/>
          <w:b/>
          <w:sz w:val="28"/>
          <w:szCs w:val="28"/>
          <w:u w:val="single"/>
        </w:rPr>
        <w:t>Dostavba kanalizace: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A.</w:t>
      </w:r>
      <w:r w:rsidRPr="00DC4A71">
        <w:rPr>
          <w:rFonts w:ascii="Arial" w:hAnsi="Arial" w:cs="Arial"/>
          <w:sz w:val="22"/>
          <w:szCs w:val="22"/>
        </w:rPr>
        <w:tab/>
        <w:t>Průvodní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B.</w:t>
      </w:r>
      <w:r w:rsidRPr="00DC4A71">
        <w:rPr>
          <w:rFonts w:ascii="Arial" w:hAnsi="Arial" w:cs="Arial"/>
          <w:sz w:val="22"/>
          <w:szCs w:val="22"/>
        </w:rPr>
        <w:tab/>
        <w:t>Souhrnná 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C.01.</w:t>
      </w:r>
      <w:r w:rsidRPr="00DC4A71">
        <w:rPr>
          <w:rFonts w:ascii="Arial" w:hAnsi="Arial" w:cs="Arial"/>
          <w:sz w:val="22"/>
          <w:szCs w:val="22"/>
        </w:rPr>
        <w:tab/>
        <w:t>Situace širších vztahů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C.02.</w:t>
      </w:r>
      <w:r w:rsidRPr="00DC4A71">
        <w:rPr>
          <w:rFonts w:ascii="Arial" w:hAnsi="Arial" w:cs="Arial"/>
          <w:sz w:val="22"/>
          <w:szCs w:val="22"/>
        </w:rPr>
        <w:tab/>
        <w:t>Přehledná situace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C.03.</w:t>
      </w:r>
      <w:r w:rsidRPr="00DC4A71">
        <w:rPr>
          <w:rFonts w:ascii="Arial" w:hAnsi="Arial" w:cs="Arial"/>
          <w:sz w:val="22"/>
          <w:szCs w:val="22"/>
        </w:rPr>
        <w:tab/>
        <w:t>Katastrální situace – list1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C.04.</w:t>
      </w:r>
      <w:r w:rsidRPr="00DC4A71">
        <w:rPr>
          <w:rFonts w:ascii="Arial" w:hAnsi="Arial" w:cs="Arial"/>
          <w:sz w:val="22"/>
          <w:szCs w:val="22"/>
        </w:rPr>
        <w:tab/>
        <w:t>Katastrální situace – list2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C.05.</w:t>
      </w:r>
      <w:r w:rsidRPr="00DC4A71">
        <w:rPr>
          <w:rFonts w:ascii="Arial" w:hAnsi="Arial" w:cs="Arial"/>
          <w:sz w:val="22"/>
          <w:szCs w:val="22"/>
        </w:rPr>
        <w:tab/>
        <w:t>Situace obnovy komunikace – list1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C.06.</w:t>
      </w:r>
      <w:r w:rsidRPr="00DC4A71">
        <w:rPr>
          <w:rFonts w:ascii="Arial" w:hAnsi="Arial" w:cs="Arial"/>
          <w:sz w:val="22"/>
          <w:szCs w:val="22"/>
        </w:rPr>
        <w:tab/>
        <w:t>Situace obnovy komunikace – list2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</w:t>
      </w:r>
      <w:r w:rsidRPr="00DC4A71">
        <w:rPr>
          <w:rFonts w:ascii="Arial" w:hAnsi="Arial" w:cs="Arial"/>
          <w:sz w:val="22"/>
          <w:szCs w:val="22"/>
        </w:rPr>
        <w:tab/>
        <w:t>Dokumentace objektů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</w:t>
      </w:r>
      <w:r w:rsidRPr="00DC4A71">
        <w:rPr>
          <w:rFonts w:ascii="Arial" w:hAnsi="Arial" w:cs="Arial"/>
          <w:sz w:val="22"/>
          <w:szCs w:val="22"/>
        </w:rPr>
        <w:tab/>
        <w:t>SO_01 – Kanalizace nové stoky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lastRenderedPageBreak/>
        <w:t>D.1.01.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D.1.02.</w:t>
      </w:r>
      <w:r w:rsidRPr="00DC4A71">
        <w:rPr>
          <w:rFonts w:ascii="Arial" w:hAnsi="Arial" w:cs="Arial"/>
          <w:sz w:val="22"/>
          <w:szCs w:val="22"/>
        </w:rPr>
        <w:tab/>
        <w:t>Situace stavby – List 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D.1.03.</w:t>
      </w:r>
      <w:r w:rsidRPr="00DC4A71">
        <w:rPr>
          <w:rFonts w:ascii="Arial" w:hAnsi="Arial" w:cs="Arial"/>
          <w:sz w:val="22"/>
          <w:szCs w:val="22"/>
        </w:rPr>
        <w:tab/>
        <w:t>Situace stavby – List 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D.1.04.</w:t>
      </w:r>
      <w:r w:rsidRPr="00DC4A71">
        <w:rPr>
          <w:rFonts w:ascii="Arial" w:hAnsi="Arial" w:cs="Arial"/>
          <w:sz w:val="22"/>
          <w:szCs w:val="22"/>
        </w:rPr>
        <w:tab/>
        <w:t>Situace stavby – List 3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D.1.05.</w:t>
      </w:r>
      <w:r w:rsidRPr="00DC4A71">
        <w:rPr>
          <w:rFonts w:ascii="Arial" w:hAnsi="Arial" w:cs="Arial"/>
          <w:sz w:val="22"/>
          <w:szCs w:val="22"/>
        </w:rPr>
        <w:tab/>
        <w:t>Situace stavby – List 4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D.1.06.</w:t>
      </w:r>
      <w:r w:rsidRPr="00DC4A71">
        <w:rPr>
          <w:rFonts w:ascii="Arial" w:hAnsi="Arial" w:cs="Arial"/>
          <w:sz w:val="22"/>
          <w:szCs w:val="22"/>
        </w:rPr>
        <w:tab/>
        <w:t>Situace stavby – List 5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D.1.07.</w:t>
      </w:r>
      <w:r w:rsidRPr="00DC4A71">
        <w:rPr>
          <w:rFonts w:ascii="Arial" w:hAnsi="Arial" w:cs="Arial"/>
          <w:sz w:val="22"/>
          <w:szCs w:val="22"/>
        </w:rPr>
        <w:tab/>
        <w:t>Situace stavby – List 6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D.1.08.</w:t>
      </w:r>
      <w:r w:rsidRPr="00DC4A71">
        <w:rPr>
          <w:rFonts w:ascii="Arial" w:hAnsi="Arial" w:cs="Arial"/>
          <w:sz w:val="22"/>
          <w:szCs w:val="22"/>
        </w:rPr>
        <w:tab/>
        <w:t xml:space="preserve">Podélný profil, stoka 2S, </w:t>
      </w:r>
      <w:proofErr w:type="spellStart"/>
      <w:r w:rsidRPr="00DC4A71">
        <w:rPr>
          <w:rFonts w:ascii="Arial" w:hAnsi="Arial" w:cs="Arial"/>
          <w:sz w:val="22"/>
          <w:szCs w:val="22"/>
        </w:rPr>
        <w:t>stáv</w:t>
      </w:r>
      <w:proofErr w:type="spellEnd"/>
      <w:r w:rsidRPr="00DC4A71">
        <w:rPr>
          <w:rFonts w:ascii="Arial" w:hAnsi="Arial" w:cs="Arial"/>
          <w:sz w:val="22"/>
          <w:szCs w:val="22"/>
        </w:rPr>
        <w:t>. stoka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D.1.09.</w:t>
      </w:r>
      <w:r w:rsidRPr="00DC4A71">
        <w:rPr>
          <w:rFonts w:ascii="Arial" w:hAnsi="Arial" w:cs="Arial"/>
          <w:sz w:val="22"/>
          <w:szCs w:val="22"/>
        </w:rPr>
        <w:tab/>
        <w:t>Podélný profil, stoka 2S-3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D.1.10.</w:t>
      </w:r>
      <w:r w:rsidRPr="00DC4A71">
        <w:rPr>
          <w:rFonts w:ascii="Arial" w:hAnsi="Arial" w:cs="Arial"/>
          <w:sz w:val="22"/>
          <w:szCs w:val="22"/>
        </w:rPr>
        <w:tab/>
        <w:t>Podélný profil, stoka 2S-4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D.1.11.</w:t>
      </w:r>
      <w:r w:rsidRPr="00DC4A71">
        <w:rPr>
          <w:rFonts w:ascii="Arial" w:hAnsi="Arial" w:cs="Arial"/>
          <w:sz w:val="22"/>
          <w:szCs w:val="22"/>
        </w:rPr>
        <w:tab/>
        <w:t>Podélný profil, stoka 2S-4a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D.1.12.</w:t>
      </w:r>
      <w:r w:rsidRPr="00DC4A71">
        <w:rPr>
          <w:rFonts w:ascii="Arial" w:hAnsi="Arial" w:cs="Arial"/>
          <w:sz w:val="22"/>
          <w:szCs w:val="22"/>
        </w:rPr>
        <w:tab/>
        <w:t>Podélný profil, stoka 2S-5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D.1.13.</w:t>
      </w:r>
      <w:r w:rsidRPr="00DC4A71">
        <w:rPr>
          <w:rFonts w:ascii="Arial" w:hAnsi="Arial" w:cs="Arial"/>
          <w:sz w:val="22"/>
          <w:szCs w:val="22"/>
        </w:rPr>
        <w:tab/>
        <w:t>Podélný profil, stoka 2S-5a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D.1.14.</w:t>
      </w:r>
      <w:r w:rsidRPr="00DC4A71">
        <w:rPr>
          <w:rFonts w:ascii="Arial" w:hAnsi="Arial" w:cs="Arial"/>
          <w:sz w:val="22"/>
          <w:szCs w:val="22"/>
        </w:rPr>
        <w:tab/>
        <w:t>Podélný profil, stoka 2S-5c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D.1.15.</w:t>
      </w:r>
      <w:r w:rsidRPr="00DC4A71">
        <w:rPr>
          <w:rFonts w:ascii="Arial" w:hAnsi="Arial" w:cs="Arial"/>
          <w:sz w:val="22"/>
          <w:szCs w:val="22"/>
        </w:rPr>
        <w:tab/>
        <w:t>Podélný profil, stoka 2S-5d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D.1.16.</w:t>
      </w:r>
      <w:r w:rsidRPr="00DC4A71">
        <w:rPr>
          <w:rFonts w:ascii="Arial" w:hAnsi="Arial" w:cs="Arial"/>
          <w:sz w:val="22"/>
          <w:szCs w:val="22"/>
        </w:rPr>
        <w:tab/>
        <w:t>Podélný profil, stoka 2S-6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D.1.17.</w:t>
      </w:r>
      <w:r w:rsidRPr="00DC4A71">
        <w:rPr>
          <w:rFonts w:ascii="Arial" w:hAnsi="Arial" w:cs="Arial"/>
          <w:sz w:val="22"/>
          <w:szCs w:val="22"/>
        </w:rPr>
        <w:tab/>
        <w:t>Podélný profil, stoka 3S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D.1.18.</w:t>
      </w:r>
      <w:r w:rsidRPr="00DC4A71">
        <w:rPr>
          <w:rFonts w:ascii="Arial" w:hAnsi="Arial" w:cs="Arial"/>
          <w:sz w:val="22"/>
          <w:szCs w:val="22"/>
        </w:rPr>
        <w:tab/>
        <w:t>Podélný profil, stoka 3S-1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D.1.19.</w:t>
      </w:r>
      <w:r w:rsidRPr="00DC4A71">
        <w:rPr>
          <w:rFonts w:ascii="Arial" w:hAnsi="Arial" w:cs="Arial"/>
          <w:sz w:val="22"/>
          <w:szCs w:val="22"/>
        </w:rPr>
        <w:tab/>
        <w:t>Podélný profil, stoka 4S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D.1.20.</w:t>
      </w:r>
      <w:r w:rsidRPr="00DC4A71">
        <w:rPr>
          <w:rFonts w:ascii="Arial" w:hAnsi="Arial" w:cs="Arial"/>
          <w:sz w:val="22"/>
          <w:szCs w:val="22"/>
        </w:rPr>
        <w:tab/>
        <w:t>Podélný profil, výtlak V2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D.1.21.</w:t>
      </w:r>
      <w:r w:rsidRPr="00DC4A71">
        <w:rPr>
          <w:rFonts w:ascii="Arial" w:hAnsi="Arial" w:cs="Arial"/>
          <w:sz w:val="22"/>
          <w:szCs w:val="22"/>
        </w:rPr>
        <w:tab/>
        <w:t>Podélný profil, stoka 3S-2X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D.1.22.</w:t>
      </w:r>
      <w:r w:rsidRPr="00DC4A71">
        <w:rPr>
          <w:rFonts w:ascii="Arial" w:hAnsi="Arial" w:cs="Arial"/>
          <w:sz w:val="22"/>
          <w:szCs w:val="22"/>
        </w:rPr>
        <w:tab/>
        <w:t>Kladečské schéma výtlaku V2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D.1.23.</w:t>
      </w:r>
      <w:r w:rsidRPr="00DC4A71">
        <w:rPr>
          <w:rFonts w:ascii="Arial" w:hAnsi="Arial" w:cs="Arial"/>
          <w:sz w:val="22"/>
          <w:szCs w:val="22"/>
        </w:rPr>
        <w:tab/>
        <w:t>Vzorové příčné řezy potrubí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D.1.24.</w:t>
      </w:r>
      <w:r w:rsidRPr="00DC4A71">
        <w:rPr>
          <w:rFonts w:ascii="Arial" w:hAnsi="Arial" w:cs="Arial"/>
          <w:sz w:val="22"/>
          <w:szCs w:val="22"/>
        </w:rPr>
        <w:tab/>
        <w:t>Vzorový výkres šachty gravitace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D.1.25.</w:t>
      </w:r>
      <w:r w:rsidRPr="00DC4A71">
        <w:rPr>
          <w:rFonts w:ascii="Arial" w:hAnsi="Arial" w:cs="Arial"/>
          <w:sz w:val="22"/>
          <w:szCs w:val="22"/>
        </w:rPr>
        <w:tab/>
        <w:t>Vzorový výkres protlaku vozovky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D.1.26.</w:t>
      </w:r>
      <w:r w:rsidRPr="00DC4A71">
        <w:rPr>
          <w:rFonts w:ascii="Arial" w:hAnsi="Arial" w:cs="Arial"/>
          <w:sz w:val="22"/>
          <w:szCs w:val="22"/>
        </w:rPr>
        <w:tab/>
        <w:t xml:space="preserve">Vzorový výkres </w:t>
      </w:r>
      <w:proofErr w:type="spellStart"/>
      <w:r w:rsidRPr="00DC4A71">
        <w:rPr>
          <w:rFonts w:ascii="Arial" w:hAnsi="Arial" w:cs="Arial"/>
          <w:sz w:val="22"/>
          <w:szCs w:val="22"/>
        </w:rPr>
        <w:t>vzdušníkové</w:t>
      </w:r>
      <w:proofErr w:type="spellEnd"/>
      <w:r w:rsidRPr="00DC4A71">
        <w:rPr>
          <w:rFonts w:ascii="Arial" w:hAnsi="Arial" w:cs="Arial"/>
          <w:sz w:val="22"/>
          <w:szCs w:val="22"/>
        </w:rPr>
        <w:t xml:space="preserve"> a proplachovací šachty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D.1.27.</w:t>
      </w:r>
      <w:r w:rsidRPr="00DC4A71">
        <w:rPr>
          <w:rFonts w:ascii="Arial" w:hAnsi="Arial" w:cs="Arial"/>
          <w:sz w:val="22"/>
          <w:szCs w:val="22"/>
        </w:rPr>
        <w:tab/>
        <w:t>Tabulka souřadnic vrcholů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D.1.28.</w:t>
      </w:r>
      <w:r w:rsidRPr="00DC4A71">
        <w:rPr>
          <w:rFonts w:ascii="Arial" w:hAnsi="Arial" w:cs="Arial"/>
          <w:sz w:val="22"/>
          <w:szCs w:val="22"/>
        </w:rPr>
        <w:tab/>
        <w:t>Tabulka kanalizačních stok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D.1.29.</w:t>
      </w:r>
      <w:r w:rsidRPr="00DC4A71">
        <w:rPr>
          <w:rFonts w:ascii="Arial" w:hAnsi="Arial" w:cs="Arial"/>
          <w:sz w:val="22"/>
          <w:szCs w:val="22"/>
        </w:rPr>
        <w:tab/>
        <w:t>Tabulka kanalizačních výtlaků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D.1.30.</w:t>
      </w:r>
      <w:r w:rsidRPr="00DC4A71">
        <w:rPr>
          <w:rFonts w:ascii="Arial" w:hAnsi="Arial" w:cs="Arial"/>
          <w:sz w:val="22"/>
          <w:szCs w:val="22"/>
        </w:rPr>
        <w:tab/>
        <w:t>Seznam kanalizačních přípojek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D.1.31.</w:t>
      </w:r>
      <w:r w:rsidRPr="00DC4A71">
        <w:rPr>
          <w:rFonts w:ascii="Arial" w:hAnsi="Arial" w:cs="Arial"/>
          <w:sz w:val="22"/>
          <w:szCs w:val="22"/>
        </w:rPr>
        <w:tab/>
        <w:t>Tabulka kanalizačních šachet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D.2.</w:t>
      </w:r>
      <w:r w:rsidRPr="00DC4A71">
        <w:rPr>
          <w:rFonts w:ascii="Arial" w:hAnsi="Arial" w:cs="Arial"/>
          <w:sz w:val="22"/>
          <w:szCs w:val="22"/>
        </w:rPr>
        <w:tab/>
        <w:t>SO_02 - Kanalizace, ČS I Semčice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D.2.01.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D.2.02.</w:t>
      </w:r>
      <w:r w:rsidRPr="00DC4A71">
        <w:rPr>
          <w:rFonts w:ascii="Arial" w:hAnsi="Arial" w:cs="Arial"/>
          <w:sz w:val="22"/>
          <w:szCs w:val="22"/>
        </w:rPr>
        <w:tab/>
        <w:t>Ověření vystrojen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D.2.03.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</w:t>
      </w:r>
      <w:r w:rsidRPr="00DC4A71">
        <w:rPr>
          <w:rFonts w:ascii="Arial" w:hAnsi="Arial" w:cs="Arial"/>
          <w:sz w:val="22"/>
          <w:szCs w:val="22"/>
        </w:rPr>
        <w:tab/>
        <w:t>SO_03 - Kanalizace, ČS II SEMČICE - PĚČICE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D.3.01.</w:t>
      </w:r>
      <w:r w:rsidRPr="00DC4A71">
        <w:rPr>
          <w:rFonts w:ascii="Arial" w:hAnsi="Arial" w:cs="Arial"/>
          <w:sz w:val="22"/>
          <w:szCs w:val="22"/>
        </w:rPr>
        <w:tab/>
        <w:t xml:space="preserve">Technická zpráva 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D.3.02.</w:t>
      </w:r>
      <w:r w:rsidRPr="00DC4A71">
        <w:rPr>
          <w:rFonts w:ascii="Arial" w:hAnsi="Arial" w:cs="Arial"/>
          <w:sz w:val="22"/>
          <w:szCs w:val="22"/>
        </w:rPr>
        <w:tab/>
        <w:t>Návrh ČSII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D.3.03.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D.3.04.</w:t>
      </w:r>
      <w:r w:rsidRPr="00DC4A71">
        <w:rPr>
          <w:rFonts w:ascii="Arial" w:hAnsi="Arial" w:cs="Arial"/>
          <w:sz w:val="22"/>
          <w:szCs w:val="22"/>
        </w:rPr>
        <w:tab/>
        <w:t>Vytyčovací situace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D.3.05.</w:t>
      </w:r>
      <w:r w:rsidRPr="00DC4A71">
        <w:rPr>
          <w:rFonts w:ascii="Arial" w:hAnsi="Arial" w:cs="Arial"/>
          <w:sz w:val="22"/>
          <w:szCs w:val="22"/>
        </w:rPr>
        <w:tab/>
        <w:t>Půdorysy I-I, II-II ČS II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D.3.06.</w:t>
      </w:r>
      <w:r w:rsidRPr="00DC4A71">
        <w:rPr>
          <w:rFonts w:ascii="Arial" w:hAnsi="Arial" w:cs="Arial"/>
          <w:sz w:val="22"/>
          <w:szCs w:val="22"/>
        </w:rPr>
        <w:tab/>
        <w:t>Řez A-A, ČSII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D.3.07.</w:t>
      </w:r>
      <w:r w:rsidRPr="00DC4A71">
        <w:rPr>
          <w:rFonts w:ascii="Arial" w:hAnsi="Arial" w:cs="Arial"/>
          <w:sz w:val="22"/>
          <w:szCs w:val="22"/>
        </w:rPr>
        <w:tab/>
      </w:r>
      <w:proofErr w:type="spellStart"/>
      <w:r w:rsidRPr="00DC4A71">
        <w:rPr>
          <w:rFonts w:ascii="Arial" w:hAnsi="Arial" w:cs="Arial"/>
          <w:sz w:val="22"/>
          <w:szCs w:val="22"/>
        </w:rPr>
        <w:t>Elektropilíř</w:t>
      </w:r>
      <w:proofErr w:type="spellEnd"/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</w:t>
      </w:r>
      <w:r w:rsidRPr="00DC4A71">
        <w:rPr>
          <w:rFonts w:ascii="Arial" w:hAnsi="Arial" w:cs="Arial"/>
          <w:sz w:val="22"/>
          <w:szCs w:val="22"/>
        </w:rPr>
        <w:tab/>
        <w:t>SO_04 - Kanalizace, BOURÁNÍ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D.4.01.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D.4.02.</w:t>
      </w:r>
      <w:r w:rsidRPr="00DC4A71">
        <w:rPr>
          <w:rFonts w:ascii="Arial" w:hAnsi="Arial" w:cs="Arial"/>
          <w:sz w:val="22"/>
          <w:szCs w:val="22"/>
        </w:rPr>
        <w:tab/>
        <w:t>Situace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D.4.03.</w:t>
      </w:r>
      <w:r w:rsidRPr="00DC4A71">
        <w:rPr>
          <w:rFonts w:ascii="Arial" w:hAnsi="Arial" w:cs="Arial"/>
          <w:sz w:val="22"/>
          <w:szCs w:val="22"/>
        </w:rPr>
        <w:tab/>
        <w:t>Stávající stav – Půdorys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D.4.04.</w:t>
      </w:r>
      <w:r w:rsidRPr="00DC4A71">
        <w:rPr>
          <w:rFonts w:ascii="Arial" w:hAnsi="Arial" w:cs="Arial"/>
          <w:sz w:val="22"/>
          <w:szCs w:val="22"/>
        </w:rPr>
        <w:tab/>
        <w:t>Stávající stav – Řezy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D.4.05.</w:t>
      </w:r>
      <w:r w:rsidRPr="00DC4A71">
        <w:rPr>
          <w:rFonts w:ascii="Arial" w:hAnsi="Arial" w:cs="Arial"/>
          <w:sz w:val="22"/>
          <w:szCs w:val="22"/>
        </w:rPr>
        <w:tab/>
        <w:t>Bourací práce – Půdorys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D.4.06.</w:t>
      </w:r>
      <w:r w:rsidRPr="00DC4A71">
        <w:rPr>
          <w:rFonts w:ascii="Arial" w:hAnsi="Arial" w:cs="Arial"/>
          <w:sz w:val="22"/>
          <w:szCs w:val="22"/>
        </w:rPr>
        <w:tab/>
        <w:t>Bourací práce – Řezy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D.4.07.</w:t>
      </w:r>
      <w:r w:rsidRPr="00DC4A71">
        <w:rPr>
          <w:rFonts w:ascii="Arial" w:hAnsi="Arial" w:cs="Arial"/>
          <w:sz w:val="22"/>
          <w:szCs w:val="22"/>
        </w:rPr>
        <w:tab/>
        <w:t>Stavební úpravy – Půdorys ČOV u Ok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lastRenderedPageBreak/>
        <w:t>D.4.08.</w:t>
      </w:r>
      <w:r w:rsidRPr="00DC4A71">
        <w:rPr>
          <w:rFonts w:ascii="Arial" w:hAnsi="Arial" w:cs="Arial"/>
          <w:sz w:val="22"/>
          <w:szCs w:val="22"/>
        </w:rPr>
        <w:tab/>
        <w:t>Stavební úpravy – Řezy ČOV u Okálů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</w:t>
      </w:r>
      <w:r w:rsidRPr="00DC4A71">
        <w:rPr>
          <w:rFonts w:ascii="Arial" w:hAnsi="Arial" w:cs="Arial"/>
          <w:sz w:val="22"/>
          <w:szCs w:val="22"/>
        </w:rPr>
        <w:tab/>
        <w:t>SO_05 - Přípojky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D.5.01.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D.5.02.</w:t>
      </w:r>
      <w:r w:rsidRPr="00DC4A71">
        <w:rPr>
          <w:rFonts w:ascii="Arial" w:hAnsi="Arial" w:cs="Arial"/>
          <w:sz w:val="22"/>
          <w:szCs w:val="22"/>
        </w:rPr>
        <w:tab/>
        <w:t>Situace stavby – List 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D.5.03.</w:t>
      </w:r>
      <w:r w:rsidRPr="00DC4A71">
        <w:rPr>
          <w:rFonts w:ascii="Arial" w:hAnsi="Arial" w:cs="Arial"/>
          <w:sz w:val="22"/>
          <w:szCs w:val="22"/>
        </w:rPr>
        <w:tab/>
        <w:t>Situace stavby – List 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D.5.04.</w:t>
      </w:r>
      <w:r w:rsidRPr="00DC4A71">
        <w:rPr>
          <w:rFonts w:ascii="Arial" w:hAnsi="Arial" w:cs="Arial"/>
          <w:sz w:val="22"/>
          <w:szCs w:val="22"/>
        </w:rPr>
        <w:tab/>
        <w:t>Situace stavby – List 3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D.5.05.</w:t>
      </w:r>
      <w:r w:rsidRPr="00DC4A71">
        <w:rPr>
          <w:rFonts w:ascii="Arial" w:hAnsi="Arial" w:cs="Arial"/>
          <w:sz w:val="22"/>
          <w:szCs w:val="22"/>
        </w:rPr>
        <w:tab/>
        <w:t>Situace stavby – List 4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D.5.06.</w:t>
      </w:r>
      <w:r w:rsidRPr="00DC4A71">
        <w:rPr>
          <w:rFonts w:ascii="Arial" w:hAnsi="Arial" w:cs="Arial"/>
          <w:sz w:val="22"/>
          <w:szCs w:val="22"/>
        </w:rPr>
        <w:tab/>
        <w:t>Situace stavby – List 5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D.5.07.</w:t>
      </w:r>
      <w:r w:rsidRPr="00DC4A71">
        <w:rPr>
          <w:rFonts w:ascii="Arial" w:hAnsi="Arial" w:cs="Arial"/>
          <w:sz w:val="22"/>
          <w:szCs w:val="22"/>
        </w:rPr>
        <w:tab/>
        <w:t>Vzorový podélný řez kanalizační přípojkou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D.5.08.</w:t>
      </w:r>
      <w:r w:rsidRPr="00DC4A71">
        <w:rPr>
          <w:rFonts w:ascii="Arial" w:hAnsi="Arial" w:cs="Arial"/>
          <w:sz w:val="22"/>
          <w:szCs w:val="22"/>
        </w:rPr>
        <w:tab/>
        <w:t>Vzorové příčné řezy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D.6.</w:t>
      </w:r>
      <w:r w:rsidRPr="00DC4A71">
        <w:rPr>
          <w:rFonts w:ascii="Arial" w:hAnsi="Arial" w:cs="Arial"/>
          <w:sz w:val="22"/>
          <w:szCs w:val="22"/>
        </w:rPr>
        <w:tab/>
        <w:t>PS-01 - Kanalizace, ELEKTROSTAVEBNÍ ČÁST ČSII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D.6.01.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D.6.02.</w:t>
      </w:r>
      <w:r w:rsidRPr="00DC4A71">
        <w:rPr>
          <w:rFonts w:ascii="Arial" w:hAnsi="Arial" w:cs="Arial"/>
          <w:sz w:val="22"/>
          <w:szCs w:val="22"/>
        </w:rPr>
        <w:tab/>
        <w:t>Situace – přípojka NN k ČSII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D.6.03.</w:t>
      </w:r>
      <w:r w:rsidRPr="00DC4A71">
        <w:rPr>
          <w:rFonts w:ascii="Arial" w:hAnsi="Arial" w:cs="Arial"/>
          <w:sz w:val="22"/>
          <w:szCs w:val="22"/>
        </w:rPr>
        <w:tab/>
        <w:t>Vzorové uložení přípojky - NN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D.25.</w:t>
      </w:r>
      <w:r w:rsidRPr="00DC4A71">
        <w:rPr>
          <w:rFonts w:ascii="Arial" w:hAnsi="Arial" w:cs="Arial"/>
          <w:sz w:val="22"/>
          <w:szCs w:val="22"/>
        </w:rPr>
        <w:tab/>
        <w:t>SO_07 - Nové vodovodní řady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D.25.01 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D.25.02 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D.25.03 </w:t>
      </w:r>
      <w:r w:rsidRPr="00DC4A71">
        <w:rPr>
          <w:rFonts w:ascii="Arial" w:hAnsi="Arial" w:cs="Arial"/>
          <w:sz w:val="22"/>
          <w:szCs w:val="22"/>
        </w:rPr>
        <w:tab/>
        <w:t>Podélný profil Řad Ř1, Ř2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D.25.04 </w:t>
      </w:r>
      <w:r w:rsidRPr="00DC4A71">
        <w:rPr>
          <w:rFonts w:ascii="Arial" w:hAnsi="Arial" w:cs="Arial"/>
          <w:sz w:val="22"/>
          <w:szCs w:val="22"/>
        </w:rPr>
        <w:tab/>
        <w:t>Tabulka vodovodních řadů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D.25.05 </w:t>
      </w:r>
      <w:r w:rsidRPr="00DC4A71">
        <w:rPr>
          <w:rFonts w:ascii="Arial" w:hAnsi="Arial" w:cs="Arial"/>
          <w:sz w:val="22"/>
          <w:szCs w:val="22"/>
        </w:rPr>
        <w:tab/>
        <w:t>Kladečské schéma vodovodu Ř1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D.25.06 </w:t>
      </w:r>
      <w:r w:rsidRPr="00DC4A71">
        <w:rPr>
          <w:rFonts w:ascii="Arial" w:hAnsi="Arial" w:cs="Arial"/>
          <w:sz w:val="22"/>
          <w:szCs w:val="22"/>
        </w:rPr>
        <w:tab/>
        <w:t>Kladečské schéma vodovodu Ř2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D.25.07 </w:t>
      </w:r>
      <w:r w:rsidRPr="00DC4A71">
        <w:rPr>
          <w:rFonts w:ascii="Arial" w:hAnsi="Arial" w:cs="Arial"/>
          <w:sz w:val="22"/>
          <w:szCs w:val="22"/>
        </w:rPr>
        <w:tab/>
        <w:t>Vytyčovací souřadnice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D.26.</w:t>
      </w:r>
      <w:r w:rsidRPr="00DC4A71">
        <w:rPr>
          <w:rFonts w:ascii="Arial" w:hAnsi="Arial" w:cs="Arial"/>
          <w:sz w:val="22"/>
          <w:szCs w:val="22"/>
        </w:rPr>
        <w:tab/>
        <w:t>SO_08 - DISTRIKTNÍ ŠACHTA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D.26.01 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D.26.02 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D.26.03 </w:t>
      </w:r>
      <w:r w:rsidRPr="00DC4A71">
        <w:rPr>
          <w:rFonts w:ascii="Arial" w:hAnsi="Arial" w:cs="Arial"/>
          <w:sz w:val="22"/>
          <w:szCs w:val="22"/>
        </w:rPr>
        <w:tab/>
        <w:t>Půdorys šachty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D.26.04 </w:t>
      </w:r>
      <w:r w:rsidRPr="00DC4A71">
        <w:rPr>
          <w:rFonts w:ascii="Arial" w:hAnsi="Arial" w:cs="Arial"/>
          <w:sz w:val="22"/>
          <w:szCs w:val="22"/>
        </w:rPr>
        <w:tab/>
        <w:t>Řez šachtou B-B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D.26.05 </w:t>
      </w:r>
      <w:r w:rsidRPr="00DC4A71">
        <w:rPr>
          <w:rFonts w:ascii="Arial" w:hAnsi="Arial" w:cs="Arial"/>
          <w:sz w:val="22"/>
          <w:szCs w:val="22"/>
        </w:rPr>
        <w:tab/>
        <w:t>Žebřík, poklop PK1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D.26.06 </w:t>
      </w:r>
      <w:r w:rsidRPr="00DC4A71">
        <w:rPr>
          <w:rFonts w:ascii="Arial" w:hAnsi="Arial" w:cs="Arial"/>
          <w:sz w:val="22"/>
          <w:szCs w:val="22"/>
        </w:rPr>
        <w:tab/>
        <w:t>Vystrojení šachty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D.27.</w:t>
      </w:r>
      <w:r w:rsidRPr="00DC4A71">
        <w:rPr>
          <w:rFonts w:ascii="Arial" w:hAnsi="Arial" w:cs="Arial"/>
          <w:sz w:val="22"/>
          <w:szCs w:val="22"/>
        </w:rPr>
        <w:tab/>
        <w:t>SO_09 - PŘELOŽKA VODOVODU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D.27.01 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D.27.02 </w:t>
      </w:r>
      <w:r w:rsidRPr="00DC4A71">
        <w:rPr>
          <w:rFonts w:ascii="Arial" w:hAnsi="Arial" w:cs="Arial"/>
          <w:sz w:val="22"/>
          <w:szCs w:val="22"/>
        </w:rPr>
        <w:tab/>
        <w:t>Situace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D.27.03 </w:t>
      </w:r>
      <w:r w:rsidRPr="00DC4A71">
        <w:rPr>
          <w:rFonts w:ascii="Arial" w:hAnsi="Arial" w:cs="Arial"/>
          <w:sz w:val="22"/>
          <w:szCs w:val="22"/>
        </w:rPr>
        <w:tab/>
        <w:t>Podélný profil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D.27.04 </w:t>
      </w:r>
      <w:r w:rsidRPr="00DC4A71">
        <w:rPr>
          <w:rFonts w:ascii="Arial" w:hAnsi="Arial" w:cs="Arial"/>
          <w:sz w:val="22"/>
          <w:szCs w:val="22"/>
        </w:rPr>
        <w:tab/>
        <w:t>Vzorový řez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</w:t>
      </w:r>
      <w:r w:rsidRPr="00DC4A71">
        <w:rPr>
          <w:rFonts w:ascii="Arial" w:hAnsi="Arial" w:cs="Arial"/>
          <w:sz w:val="22"/>
          <w:szCs w:val="22"/>
        </w:rPr>
        <w:tab/>
        <w:t>SO_10 – Stoka 3S-2X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D.28.01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  <w:r w:rsidRPr="00DC4A71">
        <w:rPr>
          <w:rFonts w:ascii="Arial" w:hAnsi="Arial" w:cs="Arial"/>
          <w:sz w:val="22"/>
          <w:szCs w:val="22"/>
        </w:rPr>
        <w:tab/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D.28.02</w:t>
      </w:r>
      <w:r w:rsidRPr="00DC4A71">
        <w:rPr>
          <w:rFonts w:ascii="Arial" w:hAnsi="Arial" w:cs="Arial"/>
          <w:sz w:val="22"/>
          <w:szCs w:val="22"/>
        </w:rPr>
        <w:tab/>
        <w:t>Situace Stoky 3S-2X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D.28.03</w:t>
      </w:r>
      <w:r w:rsidRPr="00DC4A71">
        <w:rPr>
          <w:rFonts w:ascii="Arial" w:hAnsi="Arial" w:cs="Arial"/>
          <w:sz w:val="22"/>
          <w:szCs w:val="22"/>
        </w:rPr>
        <w:tab/>
        <w:t>Podélný profil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D.28.04 </w:t>
      </w:r>
      <w:r w:rsidRPr="00DC4A71">
        <w:rPr>
          <w:rFonts w:ascii="Arial" w:hAnsi="Arial" w:cs="Arial"/>
          <w:sz w:val="22"/>
          <w:szCs w:val="22"/>
        </w:rPr>
        <w:tab/>
        <w:t>Tabulka souřadnic vrcholů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D.28.05</w:t>
      </w:r>
      <w:r w:rsidRPr="00DC4A71">
        <w:rPr>
          <w:rFonts w:ascii="Arial" w:hAnsi="Arial" w:cs="Arial"/>
          <w:sz w:val="22"/>
          <w:szCs w:val="22"/>
        </w:rPr>
        <w:tab/>
        <w:t>Vzorový výkres protlaku vozovky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D.29.</w:t>
      </w:r>
      <w:r w:rsidRPr="00DC4A71">
        <w:rPr>
          <w:rFonts w:ascii="Arial" w:hAnsi="Arial" w:cs="Arial"/>
          <w:sz w:val="22"/>
          <w:szCs w:val="22"/>
        </w:rPr>
        <w:tab/>
        <w:t>SO_11 - Kanalizace, Výtlak - Pěčice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D.29.01</w:t>
      </w:r>
      <w:r w:rsidRPr="00DC4A71">
        <w:rPr>
          <w:rFonts w:ascii="Arial" w:hAnsi="Arial" w:cs="Arial"/>
          <w:sz w:val="22"/>
          <w:szCs w:val="22"/>
        </w:rPr>
        <w:tab/>
        <w:t>Technická zpráva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D.29.02</w:t>
      </w:r>
      <w:r w:rsidRPr="00DC4A71">
        <w:rPr>
          <w:rFonts w:ascii="Arial" w:hAnsi="Arial" w:cs="Arial"/>
          <w:sz w:val="22"/>
          <w:szCs w:val="22"/>
        </w:rPr>
        <w:tab/>
        <w:t>Situace výtlaku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D.29.03</w:t>
      </w:r>
      <w:r w:rsidRPr="00DC4A71">
        <w:rPr>
          <w:rFonts w:ascii="Arial" w:hAnsi="Arial" w:cs="Arial"/>
          <w:sz w:val="22"/>
          <w:szCs w:val="22"/>
        </w:rPr>
        <w:tab/>
        <w:t>Podélný profil, výtlak V3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 xml:space="preserve">        D.29.04</w:t>
      </w:r>
      <w:r w:rsidRPr="00DC4A71">
        <w:rPr>
          <w:rFonts w:ascii="Arial" w:hAnsi="Arial" w:cs="Arial"/>
          <w:sz w:val="22"/>
          <w:szCs w:val="22"/>
        </w:rPr>
        <w:tab/>
        <w:t>Kladečské schéma výtlaku V3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E.</w:t>
      </w:r>
      <w:r w:rsidRPr="00DC4A71">
        <w:rPr>
          <w:rFonts w:ascii="Arial" w:hAnsi="Arial" w:cs="Arial"/>
          <w:sz w:val="22"/>
          <w:szCs w:val="22"/>
        </w:rPr>
        <w:tab/>
        <w:t>Dokladová část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lastRenderedPageBreak/>
        <w:t>E.1</w:t>
      </w:r>
      <w:r w:rsidRPr="00DC4A71">
        <w:rPr>
          <w:rFonts w:ascii="Arial" w:hAnsi="Arial" w:cs="Arial"/>
          <w:sz w:val="22"/>
          <w:szCs w:val="22"/>
        </w:rPr>
        <w:tab/>
        <w:t>Seznam dotčených pozemků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E.2</w:t>
      </w:r>
      <w:r w:rsidRPr="00DC4A71">
        <w:rPr>
          <w:rFonts w:ascii="Arial" w:hAnsi="Arial" w:cs="Arial"/>
          <w:sz w:val="22"/>
          <w:szCs w:val="22"/>
        </w:rPr>
        <w:tab/>
        <w:t>Plán BOZP – fáze přípravy stavby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F.</w:t>
      </w:r>
      <w:r w:rsidRPr="00DC4A71">
        <w:rPr>
          <w:rFonts w:ascii="Arial" w:hAnsi="Arial" w:cs="Arial"/>
          <w:sz w:val="22"/>
          <w:szCs w:val="22"/>
        </w:rPr>
        <w:tab/>
        <w:t>Slepý rozpočet a výkaz výměr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G.</w:t>
      </w:r>
      <w:r w:rsidRPr="00DC4A71">
        <w:rPr>
          <w:rFonts w:ascii="Arial" w:hAnsi="Arial" w:cs="Arial"/>
          <w:sz w:val="22"/>
          <w:szCs w:val="22"/>
        </w:rPr>
        <w:tab/>
        <w:t>Technické podmínky</w:t>
      </w:r>
    </w:p>
    <w:p w:rsidR="00886FCB" w:rsidRPr="00DC4A71" w:rsidRDefault="00886FCB" w:rsidP="00886FCB">
      <w:pPr>
        <w:ind w:firstLine="708"/>
        <w:jc w:val="both"/>
        <w:outlineLvl w:val="0"/>
        <w:rPr>
          <w:rFonts w:ascii="Arial" w:hAnsi="Arial" w:cs="Arial"/>
          <w:sz w:val="22"/>
          <w:szCs w:val="22"/>
        </w:rPr>
      </w:pPr>
      <w:r w:rsidRPr="00DC4A71">
        <w:rPr>
          <w:rFonts w:ascii="Arial" w:hAnsi="Arial" w:cs="Arial"/>
          <w:sz w:val="22"/>
          <w:szCs w:val="22"/>
        </w:rPr>
        <w:t>H.</w:t>
      </w:r>
      <w:r w:rsidRPr="00DC4A71">
        <w:rPr>
          <w:rFonts w:ascii="Arial" w:hAnsi="Arial" w:cs="Arial"/>
          <w:sz w:val="22"/>
          <w:szCs w:val="22"/>
        </w:rPr>
        <w:tab/>
        <w:t>IGP</w:t>
      </w:r>
    </w:p>
    <w:p w:rsidR="00886FCB" w:rsidRDefault="00886FCB" w:rsidP="00886FCB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DC4A71" w:rsidRPr="00DC4A71" w:rsidRDefault="00DC4A71" w:rsidP="00886FCB">
      <w:pPr>
        <w:ind w:firstLine="708"/>
        <w:jc w:val="both"/>
        <w:outlineLvl w:val="0"/>
        <w:rPr>
          <w:rFonts w:ascii="Arial" w:hAnsi="Arial" w:cs="Arial"/>
          <w:b/>
          <w:sz w:val="28"/>
          <w:szCs w:val="28"/>
          <w:u w:val="single"/>
        </w:rPr>
      </w:pPr>
      <w:r w:rsidRPr="00DC4A71">
        <w:rPr>
          <w:rFonts w:ascii="Arial" w:hAnsi="Arial" w:cs="Arial"/>
          <w:b/>
          <w:sz w:val="28"/>
          <w:szCs w:val="28"/>
          <w:u w:val="single"/>
        </w:rPr>
        <w:t>Intenzifikace ČOV:</w:t>
      </w: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SEZNAM PŘÍLOH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A. Průvodní zpráva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B. Souhrnná technická zpráva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C. Situační výkresy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C.01 Situační výkres širších vztahů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C.02a Katastrální situační výkres – ČOV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C.03a Koordinační situační výkres ČOV – stávající stav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C.03b Koordinační situační výkres ČOV – nový stav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C.04 Zastavovací plán ČOV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C.05 Vytyčovací výkres ČOV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 Dokumentace objektů a technických a technologických zařízení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D.00 Rozšíření stávající technologické linky pro výhledové zatěžovací parametry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D.01 Technická zpráva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D.02 Blokové technologické schéma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D.03 Přehledný podélný profil průtoku čistírnou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D.04.01 Výkopový plán – půdorys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D.04.02 Výkopový plán – řezy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D.05 Požárně bezpečnostní řešení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D.06 Plán BOZP ve fázi přípravy stavby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D.07 SO 01 Příprava staveniště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D.07.01 Situace skrývky ornice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SO 02 Čistírna odpadních vod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D.08 SO 02.1 Přívodní a propojovací potrubí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D.08.01 Situace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D.08.02 Vytyčovací výkres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D.08.03 Podélné profily potrubí - stoky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D.08.04 Podélné profily potrubí - výtlaky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D.08.05 Výpis revizních šachet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D.08.06 Čerpací šachta plov. nečistot a sociálního zázemí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D.08.07 Vzorová uliční vpusť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D.08.08 Vzorové uložení potrubí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D.08.09 Vzorové revizní šachty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D.08.10 Kladečské schéma výtlaků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D.09 SO 02.2 Objekty hrubého předčištění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D.09.01 Půdorys a řez A-A‘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D.09.02 Řez B-B‘, C-C‘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D.09.03 Výkres záklopu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D.09.04 Výkres stavebních detailů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D.10 SO 02.3 Aktivační a dosazovací nádrže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D.10.01 Půdorys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D.10.02 Řez A-A‘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D.10.03 Řez B-B‘, C-C‘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D.10.04 Řez D-D‘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D.10.05 Výkres betonové obslužné lávky –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lastRenderedPageBreak/>
        <w:t xml:space="preserve">výrobek </w:t>
      </w:r>
      <w:proofErr w:type="spellStart"/>
      <w:r w:rsidRPr="00C7340A">
        <w:rPr>
          <w:rFonts w:ascii="Arial" w:hAnsi="Arial" w:cs="Arial"/>
          <w:sz w:val="22"/>
          <w:szCs w:val="22"/>
        </w:rPr>
        <w:t>Prefa</w:t>
      </w:r>
      <w:proofErr w:type="spellEnd"/>
      <w:r w:rsidRPr="00C7340A">
        <w:rPr>
          <w:rFonts w:ascii="Arial" w:hAnsi="Arial" w:cs="Arial"/>
          <w:sz w:val="22"/>
          <w:szCs w:val="22"/>
        </w:rPr>
        <w:t xml:space="preserve">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D.10.06 Výkres kompozitních zábradlí, schodišť a dalších prvků - půdorys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D.10.07 Výkres kompozitních zábradlí, schodišť a dalších prvků - řezy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D.10.08 Výkres stavebních detailů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D.10.09 Jádrové vývrty a řešení prostupů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D.10.10 Pohledy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D.11 SO 02.4 Měrný objekt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D.11.01 Situace – viz. SO 02.1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D.11.02 Půdorys a řez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D.12 SO 02.5 Provozní objekt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D.12.01 Výkres základů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D.12.02 Půdorys a řezy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D.12.03 Výkres stropu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D.12.04 Výkres krovu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D.12.05 Pohledy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D.12.06 Výkres stavebních detailů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D.12.07 ZTI – vodovod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D.12.08 ZTI – kanalizace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D.12.09 Výpis podrobností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D.12.10 Okenní mříž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D.13 SO 02.6 Areálové obslužné komunikace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D.13.01 Situace a vytyčovací výkres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D.13.02 Vzorové příčné řezy komunikací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D.14 SO 02.7 Dávkování síranu železitého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D.14.01 Situace – viz. SO 02.1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D.14.02 Půdorys a řez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D.15 SO 02.8 Zpevněné plochy a terénní úpravy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D.15.01 Vytyčovací výkres – viz C.05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D.15.02 Situace zpevněných ploch a terénních úprav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D.16 SO 02.9 Elektro stavební část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D.17 SO 03 Oplocení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D.17.01 Situace a vytyčovacích výkres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D.17.02 Výkres vstupní brány s brankou, oplocení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D.18 SO 04 Vodovodní přípojka, areálový rozvod vody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D.18.01 Situace a vytyčovacích výkres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D.18.02 Kladečské schéma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D.18.03 Podélné profily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D.18.04 Vzorové uložení potrubí – viz D.08.08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D.19 SO 05 Bourací a demontážní práce, stavební úpravy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D.19.01 Situace bouracích a demontážních prací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D.19.02 Stávající nádrže - bourací práce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D.19.03 Stávající nádrže - stavební úpravy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D.19.04 Stávající nádrže - jádrové vývrty a řešení prostupů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D.20 SO 06 NEOBSAZENO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D.21 PS 01 Strojně technologická část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D.21.01 Technická zpráva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D.21.02 Specifikace zařízení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D.21.03 Půdorys ČOV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D.21.04 Řezy A-A, E-E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D.21.05 Řez B-B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D.21.06 Vystrojení kalojemů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D.21.07 Samočistící česle s integrovaným lisem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D.21.08 Zásobní nádrž na síran železitý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D.21.09 Technologické schéma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lastRenderedPageBreak/>
        <w:t xml:space="preserve">D.22 PS 02 Elektro technologická část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D.23 NEOBSAZENO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D.24 Statická část (stavebně konstrukční řešení)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D.24.01 Technická zpráva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D.24.02 Nádrže vodní linky - Výkres tvaru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D.24.03 Sanace stávající nádrže - Výkres tvaru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D.24.04 Žlab mechanického předčištění - Výkres tvaru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D.24.05 Nádrže vodní linky - Výkres výztuže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D.24.06 Sanace stávající nádrže - Výkres výztuže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D.24.07 Žlab mechanického předčištění - Výkres výztuže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D.24.08 Statický výpočet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E. </w:t>
      </w:r>
      <w:proofErr w:type="spellStart"/>
      <w:r w:rsidRPr="00C7340A">
        <w:rPr>
          <w:rFonts w:ascii="Arial" w:hAnsi="Arial" w:cs="Arial"/>
          <w:b/>
          <w:bCs/>
          <w:sz w:val="22"/>
          <w:szCs w:val="22"/>
        </w:rPr>
        <w:t>Inženýrsko</w:t>
      </w:r>
      <w:proofErr w:type="spellEnd"/>
      <w:r w:rsidRPr="00C7340A">
        <w:rPr>
          <w:rFonts w:ascii="Arial" w:hAnsi="Arial" w:cs="Arial"/>
          <w:b/>
          <w:bCs/>
          <w:sz w:val="22"/>
          <w:szCs w:val="22"/>
        </w:rPr>
        <w:t xml:space="preserve"> geologický průzkum, geotechnické posouzení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E.1 Zpráva o předběžném geotechnickém průzkumu základové půdy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E.2 Koncepční návrh zajištění stavební jámy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F. Výkaz výměr </w:t>
      </w:r>
    </w:p>
    <w:p w:rsidR="00C7340A" w:rsidRPr="00C7340A" w:rsidRDefault="00C7340A" w:rsidP="00C7340A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C7340A">
        <w:rPr>
          <w:rFonts w:ascii="Arial" w:hAnsi="Arial" w:cs="Arial"/>
          <w:b/>
          <w:bCs/>
          <w:sz w:val="22"/>
          <w:szCs w:val="22"/>
        </w:rPr>
        <w:t xml:space="preserve">G. Technické podmínky - ČOV </w:t>
      </w:r>
    </w:p>
    <w:p w:rsidR="008901ED" w:rsidRDefault="00C7340A" w:rsidP="008901ED">
      <w:pPr>
        <w:autoSpaceDE w:val="0"/>
        <w:autoSpaceDN w:val="0"/>
        <w:adjustRightInd w:val="0"/>
        <w:ind w:left="708"/>
        <w:rPr>
          <w:rFonts w:ascii="Arial" w:hAnsi="Arial" w:cs="Arial"/>
          <w:i/>
          <w:iCs/>
          <w:sz w:val="22"/>
          <w:szCs w:val="22"/>
        </w:rPr>
      </w:pPr>
      <w:r w:rsidRPr="00C7340A">
        <w:rPr>
          <w:rFonts w:ascii="Arial" w:hAnsi="Arial" w:cs="Arial"/>
          <w:sz w:val="22"/>
          <w:szCs w:val="22"/>
        </w:rPr>
        <w:t xml:space="preserve">G.1 Odkanalizování obcí v povodí Jizery </w:t>
      </w:r>
      <w:r w:rsidRPr="00C7340A">
        <w:rPr>
          <w:rFonts w:ascii="Arial" w:hAnsi="Arial" w:cs="Arial"/>
          <w:i/>
          <w:iCs/>
          <w:sz w:val="22"/>
          <w:szCs w:val="22"/>
        </w:rPr>
        <w:t xml:space="preserve">(není součástí všech </w:t>
      </w:r>
      <w:proofErr w:type="spellStart"/>
      <w:r w:rsidRPr="00C7340A">
        <w:rPr>
          <w:rFonts w:ascii="Arial" w:hAnsi="Arial" w:cs="Arial"/>
          <w:i/>
          <w:iCs/>
          <w:sz w:val="22"/>
          <w:szCs w:val="22"/>
        </w:rPr>
        <w:t>paré</w:t>
      </w:r>
      <w:proofErr w:type="spellEnd"/>
      <w:r w:rsidRPr="00C7340A">
        <w:rPr>
          <w:rFonts w:ascii="Arial" w:hAnsi="Arial" w:cs="Arial"/>
          <w:i/>
          <w:iCs/>
          <w:sz w:val="22"/>
          <w:szCs w:val="22"/>
        </w:rPr>
        <w:t xml:space="preserve">) </w:t>
      </w:r>
    </w:p>
    <w:p w:rsidR="008901ED" w:rsidRDefault="008901ED" w:rsidP="008901ED">
      <w:pPr>
        <w:autoSpaceDE w:val="0"/>
        <w:autoSpaceDN w:val="0"/>
        <w:adjustRightInd w:val="0"/>
        <w:ind w:left="708"/>
        <w:rPr>
          <w:rFonts w:ascii="Arial" w:hAnsi="Arial" w:cs="Arial"/>
          <w:sz w:val="22"/>
          <w:szCs w:val="22"/>
        </w:rPr>
      </w:pPr>
      <w:r w:rsidRPr="008901ED">
        <w:rPr>
          <w:rFonts w:ascii="Arial" w:hAnsi="Arial" w:cs="Arial"/>
          <w:sz w:val="22"/>
          <w:szCs w:val="22"/>
        </w:rPr>
        <w:t>G.2 Technické specifikace</w:t>
      </w:r>
    </w:p>
    <w:p w:rsidR="008901ED" w:rsidRDefault="008901ED" w:rsidP="008901ED">
      <w:pPr>
        <w:rPr>
          <w:rFonts w:ascii="Arial" w:hAnsi="Arial" w:cs="Arial"/>
          <w:sz w:val="22"/>
          <w:szCs w:val="22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886FCB" w:rsidRDefault="00886FCB" w:rsidP="00886FCB">
      <w:pPr>
        <w:pStyle w:val="Nadpis3"/>
        <w:ind w:left="0" w:firstLine="0"/>
        <w:rPr>
          <w:rFonts w:ascii="Arial" w:hAnsi="Arial"/>
          <w:b/>
          <w:sz w:val="20"/>
        </w:rPr>
      </w:pPr>
    </w:p>
    <w:p w:rsidR="00E37D83" w:rsidRDefault="00E37D83" w:rsidP="00E37D83">
      <w:pPr>
        <w:rPr>
          <w:rFonts w:ascii="Arial" w:hAnsi="Arial" w:cs="Arial"/>
        </w:rPr>
      </w:pPr>
    </w:p>
    <w:sectPr w:rsidR="00E37D83" w:rsidSect="001B7FE1">
      <w:headerReference w:type="first" r:id="rId15"/>
      <w:footerReference w:type="first" r:id="rId16"/>
      <w:pgSz w:w="11906" w:h="16838"/>
      <w:pgMar w:top="1677" w:right="1416" w:bottom="1417" w:left="851" w:header="851" w:footer="506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F2F" w:rsidRDefault="00D34F2F" w:rsidP="007B52B9">
      <w:r>
        <w:separator/>
      </w:r>
    </w:p>
  </w:endnote>
  <w:endnote w:type="continuationSeparator" w:id="0">
    <w:p w:rsidR="00D34F2F" w:rsidRDefault="00D34F2F" w:rsidP="007B52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6092681"/>
      <w:docPartObj>
        <w:docPartGallery w:val="Page Numbers (Bottom of Page)"/>
        <w:docPartUnique/>
      </w:docPartObj>
    </w:sdtPr>
    <w:sdtEndPr/>
    <w:sdtContent>
      <w:p w:rsidR="001B7FE1" w:rsidRDefault="001B7FE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EEF">
          <w:rPr>
            <w:noProof/>
          </w:rPr>
          <w:t>11</w:t>
        </w:r>
        <w:r>
          <w:fldChar w:fldCharType="end"/>
        </w:r>
      </w:p>
    </w:sdtContent>
  </w:sdt>
  <w:p w:rsidR="00C94BB0" w:rsidRPr="007B52B9" w:rsidRDefault="00C94BB0" w:rsidP="007B52B9">
    <w:pPr>
      <w:pStyle w:val="Zhlav"/>
      <w:tabs>
        <w:tab w:val="clear" w:pos="4536"/>
        <w:tab w:val="clear" w:pos="9072"/>
        <w:tab w:val="center" w:pos="5103"/>
        <w:tab w:val="right" w:pos="9639"/>
      </w:tabs>
      <w:rPr>
        <w:rFonts w:ascii="Arial" w:hAnsi="Arial" w:cs="Arial"/>
        <w:noProof/>
        <w:color w:val="365F9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1B7FE1">
    <w:pPr>
      <w:pStyle w:val="Zpat"/>
      <w:jc w:val="center"/>
    </w:pPr>
  </w:p>
  <w:p w:rsidR="001B7FE1" w:rsidRDefault="001B7FE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0348969"/>
      <w:docPartObj>
        <w:docPartGallery w:val="Page Numbers (Bottom of Page)"/>
        <w:docPartUnique/>
      </w:docPartObj>
    </w:sdtPr>
    <w:sdtEndPr/>
    <w:sdtContent>
      <w:p w:rsidR="001B7FE1" w:rsidRDefault="001B7FE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7EEF">
          <w:rPr>
            <w:noProof/>
          </w:rPr>
          <w:t>1</w:t>
        </w:r>
        <w:r>
          <w:fldChar w:fldCharType="end"/>
        </w:r>
      </w:p>
    </w:sdtContent>
  </w:sdt>
  <w:p w:rsidR="001B7FE1" w:rsidRDefault="001B7FE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F2F" w:rsidRDefault="00D34F2F" w:rsidP="007B52B9">
      <w:r>
        <w:separator/>
      </w:r>
    </w:p>
  </w:footnote>
  <w:footnote w:type="continuationSeparator" w:id="0">
    <w:p w:rsidR="00D34F2F" w:rsidRDefault="00D34F2F" w:rsidP="007B52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C94BB0" w:rsidP="001B7FE1">
    <w:pPr>
      <w:pStyle w:val="Zhlav"/>
      <w:spacing w:line="240" w:lineRule="atLeast"/>
      <w:contextualSpacing/>
      <w:jc w:val="right"/>
      <w:rPr>
        <w:rFonts w:ascii="Arial" w:hAnsi="Arial"/>
      </w:rPr>
    </w:pPr>
    <w:r w:rsidRPr="00E1576E"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3EEFE41B" wp14:editId="140EC15E">
          <wp:simplePos x="0" y="0"/>
          <wp:positionH relativeFrom="column">
            <wp:posOffset>-54610</wp:posOffset>
          </wp:positionH>
          <wp:positionV relativeFrom="paragraph">
            <wp:posOffset>-316230</wp:posOffset>
          </wp:positionV>
          <wp:extent cx="2903220" cy="670560"/>
          <wp:effectExtent l="0" t="0" r="0" b="0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1E7">
      <w:rPr>
        <w:rFonts w:ascii="Arial" w:hAnsi="Arial"/>
      </w:rPr>
      <w:t xml:space="preserve"> </w:t>
    </w:r>
    <w:r>
      <w:rPr>
        <w:rFonts w:ascii="Arial" w:hAnsi="Arial"/>
      </w:rPr>
      <w:tab/>
      <w:t xml:space="preserve">            </w:t>
    </w:r>
  </w:p>
  <w:p w:rsidR="00C94BB0" w:rsidRPr="001B7FE1" w:rsidRDefault="00C94BB0" w:rsidP="001B7FE1">
    <w:pPr>
      <w:pStyle w:val="Zhlav"/>
      <w:spacing w:line="240" w:lineRule="atLeast"/>
      <w:contextualSpacing/>
      <w:jc w:val="right"/>
      <w:rPr>
        <w:rFonts w:ascii="Arial" w:hAnsi="Arial" w:cs="Arial"/>
        <w:color w:val="365F91"/>
      </w:rPr>
    </w:pPr>
    <w:r w:rsidRPr="001B7FE1">
      <w:rPr>
        <w:rFonts w:ascii="Arial" w:hAnsi="Arial"/>
      </w:rPr>
      <w:t>Svazek 4.1 -  Projektová dokumentace pro část 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FE1" w:rsidRDefault="001B7FE1" w:rsidP="001B7FE1">
    <w:pPr>
      <w:pStyle w:val="Zhlav"/>
      <w:spacing w:line="240" w:lineRule="atLeast"/>
      <w:contextualSpacing/>
      <w:jc w:val="right"/>
      <w:rPr>
        <w:rFonts w:ascii="Arial" w:hAnsi="Arial"/>
      </w:rPr>
    </w:pPr>
    <w:r w:rsidRPr="00E1576E"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4A274437" wp14:editId="5F70BFAE">
          <wp:simplePos x="0" y="0"/>
          <wp:positionH relativeFrom="column">
            <wp:posOffset>-54610</wp:posOffset>
          </wp:positionH>
          <wp:positionV relativeFrom="paragraph">
            <wp:posOffset>-316230</wp:posOffset>
          </wp:positionV>
          <wp:extent cx="2903220" cy="670560"/>
          <wp:effectExtent l="0" t="0" r="0" b="0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72" t="16444" r="6543" b="17780"/>
                  <a:stretch>
                    <a:fillRect/>
                  </a:stretch>
                </pic:blipFill>
                <pic:spPr bwMode="auto">
                  <a:xfrm>
                    <a:off x="0" y="0"/>
                    <a:ext cx="290322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851E7">
      <w:rPr>
        <w:rFonts w:ascii="Arial" w:hAnsi="Arial"/>
      </w:rPr>
      <w:t xml:space="preserve"> </w:t>
    </w:r>
    <w:r>
      <w:rPr>
        <w:rFonts w:ascii="Arial" w:hAnsi="Arial"/>
      </w:rPr>
      <w:tab/>
      <w:t xml:space="preserve">            </w:t>
    </w:r>
  </w:p>
  <w:p w:rsidR="001B7FE1" w:rsidRPr="001B7FE1" w:rsidRDefault="001B7FE1" w:rsidP="001B7FE1">
    <w:pPr>
      <w:pStyle w:val="Zhlav"/>
      <w:spacing w:line="240" w:lineRule="atLeast"/>
      <w:contextualSpacing/>
      <w:jc w:val="right"/>
      <w:rPr>
        <w:rFonts w:ascii="Arial" w:hAnsi="Arial" w:cs="Arial"/>
        <w:color w:val="365F91"/>
      </w:rPr>
    </w:pPr>
    <w:r w:rsidRPr="001B7FE1">
      <w:rPr>
        <w:rFonts w:ascii="Arial" w:hAnsi="Arial"/>
      </w:rPr>
      <w:t>Svazek 4.1 -  Projektová dokumentace pro část A</w:t>
    </w:r>
  </w:p>
  <w:p w:rsidR="001B7FE1" w:rsidRPr="001B7FE1" w:rsidRDefault="001B7FE1" w:rsidP="001B7FE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A65B6"/>
    <w:multiLevelType w:val="hybridMultilevel"/>
    <w:tmpl w:val="E97855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A5907"/>
    <w:multiLevelType w:val="hybridMultilevel"/>
    <w:tmpl w:val="C83429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381EF9"/>
    <w:multiLevelType w:val="singleLevel"/>
    <w:tmpl w:val="0405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B2F37B2"/>
    <w:multiLevelType w:val="hybridMultilevel"/>
    <w:tmpl w:val="4F329072"/>
    <w:lvl w:ilvl="0" w:tplc="E684DC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A45EBC"/>
    <w:multiLevelType w:val="singleLevel"/>
    <w:tmpl w:val="54DCDD6C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16696033"/>
    <w:multiLevelType w:val="hybridMultilevel"/>
    <w:tmpl w:val="CA0A8B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A43B9"/>
    <w:multiLevelType w:val="singleLevel"/>
    <w:tmpl w:val="A24E0A66"/>
    <w:lvl w:ilvl="0">
      <w:start w:val="4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7">
    <w:nsid w:val="24DF4948"/>
    <w:multiLevelType w:val="singleLevel"/>
    <w:tmpl w:val="0DA6D886"/>
    <w:lvl w:ilvl="0">
      <w:start w:val="4"/>
      <w:numFmt w:val="upperLetter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B2D2538"/>
    <w:multiLevelType w:val="singleLevel"/>
    <w:tmpl w:val="068461C6"/>
    <w:lvl w:ilvl="0">
      <w:start w:val="1"/>
      <w:numFmt w:val="upperLetter"/>
      <w:pStyle w:val="Nadpis8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9">
    <w:nsid w:val="320D515C"/>
    <w:multiLevelType w:val="hybridMultilevel"/>
    <w:tmpl w:val="D0BE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9F7BE8"/>
    <w:multiLevelType w:val="hybridMultilevel"/>
    <w:tmpl w:val="CE9E2C4E"/>
    <w:lvl w:ilvl="0" w:tplc="F948F1EE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C7342"/>
    <w:multiLevelType w:val="multilevel"/>
    <w:tmpl w:val="AA9C95A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45F63741"/>
    <w:multiLevelType w:val="hybridMultilevel"/>
    <w:tmpl w:val="989AF4E4"/>
    <w:lvl w:ilvl="0" w:tplc="23980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D645F86" w:tentative="1">
      <w:start w:val="1"/>
      <w:numFmt w:val="lowerLetter"/>
      <w:lvlText w:val="%2."/>
      <w:lvlJc w:val="left"/>
      <w:pPr>
        <w:ind w:left="1440" w:hanging="360"/>
      </w:pPr>
    </w:lvl>
    <w:lvl w:ilvl="2" w:tplc="1ACEB844" w:tentative="1">
      <w:start w:val="1"/>
      <w:numFmt w:val="lowerRoman"/>
      <w:lvlText w:val="%3."/>
      <w:lvlJc w:val="right"/>
      <w:pPr>
        <w:ind w:left="2160" w:hanging="180"/>
      </w:pPr>
    </w:lvl>
    <w:lvl w:ilvl="3" w:tplc="7B6EC5E8" w:tentative="1">
      <w:start w:val="1"/>
      <w:numFmt w:val="decimal"/>
      <w:lvlText w:val="%4."/>
      <w:lvlJc w:val="left"/>
      <w:pPr>
        <w:ind w:left="2880" w:hanging="360"/>
      </w:pPr>
    </w:lvl>
    <w:lvl w:ilvl="4" w:tplc="EAF0810A" w:tentative="1">
      <w:start w:val="1"/>
      <w:numFmt w:val="lowerLetter"/>
      <w:lvlText w:val="%5."/>
      <w:lvlJc w:val="left"/>
      <w:pPr>
        <w:ind w:left="3600" w:hanging="360"/>
      </w:pPr>
    </w:lvl>
    <w:lvl w:ilvl="5" w:tplc="05D06916" w:tentative="1">
      <w:start w:val="1"/>
      <w:numFmt w:val="lowerRoman"/>
      <w:lvlText w:val="%6."/>
      <w:lvlJc w:val="right"/>
      <w:pPr>
        <w:ind w:left="4320" w:hanging="180"/>
      </w:pPr>
    </w:lvl>
    <w:lvl w:ilvl="6" w:tplc="CBBA2B64" w:tentative="1">
      <w:start w:val="1"/>
      <w:numFmt w:val="decimal"/>
      <w:lvlText w:val="%7."/>
      <w:lvlJc w:val="left"/>
      <w:pPr>
        <w:ind w:left="5040" w:hanging="360"/>
      </w:pPr>
    </w:lvl>
    <w:lvl w:ilvl="7" w:tplc="E932CEA6" w:tentative="1">
      <w:start w:val="1"/>
      <w:numFmt w:val="lowerLetter"/>
      <w:lvlText w:val="%8."/>
      <w:lvlJc w:val="left"/>
      <w:pPr>
        <w:ind w:left="5760" w:hanging="360"/>
      </w:pPr>
    </w:lvl>
    <w:lvl w:ilvl="8" w:tplc="424A6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975BA5"/>
    <w:multiLevelType w:val="hybridMultilevel"/>
    <w:tmpl w:val="30D019E8"/>
    <w:lvl w:ilvl="0" w:tplc="F4143EC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2DA907C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58C4BC68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5B4024F8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B8EDF1E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709F5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1FC5260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BA40348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631CA290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4AC8197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4B570664"/>
    <w:multiLevelType w:val="hybridMultilevel"/>
    <w:tmpl w:val="16D6515E"/>
    <w:lvl w:ilvl="0" w:tplc="FFFFFFFF">
      <w:start w:val="1"/>
      <w:numFmt w:val="lowerLetter"/>
      <w:lvlText w:val="%1)"/>
      <w:lvlJc w:val="left"/>
      <w:pPr>
        <w:ind w:left="447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5192" w:hanging="360"/>
      </w:pPr>
    </w:lvl>
    <w:lvl w:ilvl="2" w:tplc="FFFFFFFF" w:tentative="1">
      <w:start w:val="1"/>
      <w:numFmt w:val="lowerRoman"/>
      <w:lvlText w:val="%3."/>
      <w:lvlJc w:val="right"/>
      <w:pPr>
        <w:ind w:left="5912" w:hanging="180"/>
      </w:pPr>
    </w:lvl>
    <w:lvl w:ilvl="3" w:tplc="FFFFFFFF" w:tentative="1">
      <w:start w:val="1"/>
      <w:numFmt w:val="decimal"/>
      <w:lvlText w:val="%4."/>
      <w:lvlJc w:val="left"/>
      <w:pPr>
        <w:ind w:left="6632" w:hanging="360"/>
      </w:pPr>
    </w:lvl>
    <w:lvl w:ilvl="4" w:tplc="FFFFFFFF" w:tentative="1">
      <w:start w:val="1"/>
      <w:numFmt w:val="lowerLetter"/>
      <w:lvlText w:val="%5."/>
      <w:lvlJc w:val="left"/>
      <w:pPr>
        <w:ind w:left="7352" w:hanging="360"/>
      </w:pPr>
    </w:lvl>
    <w:lvl w:ilvl="5" w:tplc="FFFFFFFF" w:tentative="1">
      <w:start w:val="1"/>
      <w:numFmt w:val="lowerRoman"/>
      <w:lvlText w:val="%6."/>
      <w:lvlJc w:val="right"/>
      <w:pPr>
        <w:ind w:left="8072" w:hanging="180"/>
      </w:pPr>
    </w:lvl>
    <w:lvl w:ilvl="6" w:tplc="FFFFFFFF" w:tentative="1">
      <w:start w:val="1"/>
      <w:numFmt w:val="decimal"/>
      <w:lvlText w:val="%7."/>
      <w:lvlJc w:val="left"/>
      <w:pPr>
        <w:ind w:left="8792" w:hanging="360"/>
      </w:pPr>
    </w:lvl>
    <w:lvl w:ilvl="7" w:tplc="FFFFFFFF" w:tentative="1">
      <w:start w:val="1"/>
      <w:numFmt w:val="lowerLetter"/>
      <w:lvlText w:val="%8."/>
      <w:lvlJc w:val="left"/>
      <w:pPr>
        <w:ind w:left="9512" w:hanging="360"/>
      </w:pPr>
    </w:lvl>
    <w:lvl w:ilvl="8" w:tplc="FFFFFFFF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16">
    <w:nsid w:val="550900BD"/>
    <w:multiLevelType w:val="hybridMultilevel"/>
    <w:tmpl w:val="ED60004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7133730"/>
    <w:multiLevelType w:val="hybridMultilevel"/>
    <w:tmpl w:val="6B02B502"/>
    <w:lvl w:ilvl="0" w:tplc="C778E2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C7822A8" w:tentative="1">
      <w:start w:val="1"/>
      <w:numFmt w:val="lowerLetter"/>
      <w:lvlText w:val="%2."/>
      <w:lvlJc w:val="left"/>
      <w:pPr>
        <w:ind w:left="1440" w:hanging="360"/>
      </w:pPr>
    </w:lvl>
    <w:lvl w:ilvl="2" w:tplc="DB90AB50" w:tentative="1">
      <w:start w:val="1"/>
      <w:numFmt w:val="lowerRoman"/>
      <w:lvlText w:val="%3."/>
      <w:lvlJc w:val="right"/>
      <w:pPr>
        <w:ind w:left="2160" w:hanging="180"/>
      </w:pPr>
    </w:lvl>
    <w:lvl w:ilvl="3" w:tplc="A9E674E4" w:tentative="1">
      <w:start w:val="1"/>
      <w:numFmt w:val="decimal"/>
      <w:lvlText w:val="%4."/>
      <w:lvlJc w:val="left"/>
      <w:pPr>
        <w:ind w:left="2880" w:hanging="360"/>
      </w:pPr>
    </w:lvl>
    <w:lvl w:ilvl="4" w:tplc="E2F2F0AA" w:tentative="1">
      <w:start w:val="1"/>
      <w:numFmt w:val="lowerLetter"/>
      <w:lvlText w:val="%5."/>
      <w:lvlJc w:val="left"/>
      <w:pPr>
        <w:ind w:left="3600" w:hanging="360"/>
      </w:pPr>
    </w:lvl>
    <w:lvl w:ilvl="5" w:tplc="4B569148" w:tentative="1">
      <w:start w:val="1"/>
      <w:numFmt w:val="lowerRoman"/>
      <w:lvlText w:val="%6."/>
      <w:lvlJc w:val="right"/>
      <w:pPr>
        <w:ind w:left="4320" w:hanging="180"/>
      </w:pPr>
    </w:lvl>
    <w:lvl w:ilvl="6" w:tplc="EBC0D9AA" w:tentative="1">
      <w:start w:val="1"/>
      <w:numFmt w:val="decimal"/>
      <w:lvlText w:val="%7."/>
      <w:lvlJc w:val="left"/>
      <w:pPr>
        <w:ind w:left="5040" w:hanging="360"/>
      </w:pPr>
    </w:lvl>
    <w:lvl w:ilvl="7" w:tplc="0354166A" w:tentative="1">
      <w:start w:val="1"/>
      <w:numFmt w:val="lowerLetter"/>
      <w:lvlText w:val="%8."/>
      <w:lvlJc w:val="left"/>
      <w:pPr>
        <w:ind w:left="5760" w:hanging="360"/>
      </w:pPr>
    </w:lvl>
    <w:lvl w:ilvl="8" w:tplc="549C6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331342"/>
    <w:multiLevelType w:val="hybridMultilevel"/>
    <w:tmpl w:val="E0888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E356A6A"/>
    <w:multiLevelType w:val="hybridMultilevel"/>
    <w:tmpl w:val="B456EE56"/>
    <w:lvl w:ilvl="0" w:tplc="4192D4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18A19E8" w:tentative="1">
      <w:start w:val="1"/>
      <w:numFmt w:val="lowerLetter"/>
      <w:lvlText w:val="%2."/>
      <w:lvlJc w:val="left"/>
      <w:pPr>
        <w:ind w:left="1440" w:hanging="360"/>
      </w:pPr>
    </w:lvl>
    <w:lvl w:ilvl="2" w:tplc="180E173E" w:tentative="1">
      <w:start w:val="1"/>
      <w:numFmt w:val="lowerRoman"/>
      <w:lvlText w:val="%3."/>
      <w:lvlJc w:val="right"/>
      <w:pPr>
        <w:ind w:left="2160" w:hanging="180"/>
      </w:pPr>
    </w:lvl>
    <w:lvl w:ilvl="3" w:tplc="2A0445A4" w:tentative="1">
      <w:start w:val="1"/>
      <w:numFmt w:val="decimal"/>
      <w:lvlText w:val="%4."/>
      <w:lvlJc w:val="left"/>
      <w:pPr>
        <w:ind w:left="2880" w:hanging="360"/>
      </w:pPr>
    </w:lvl>
    <w:lvl w:ilvl="4" w:tplc="3522D1FA" w:tentative="1">
      <w:start w:val="1"/>
      <w:numFmt w:val="lowerLetter"/>
      <w:lvlText w:val="%5."/>
      <w:lvlJc w:val="left"/>
      <w:pPr>
        <w:ind w:left="3600" w:hanging="360"/>
      </w:pPr>
    </w:lvl>
    <w:lvl w:ilvl="5" w:tplc="19DA00A6" w:tentative="1">
      <w:start w:val="1"/>
      <w:numFmt w:val="lowerRoman"/>
      <w:lvlText w:val="%6."/>
      <w:lvlJc w:val="right"/>
      <w:pPr>
        <w:ind w:left="4320" w:hanging="180"/>
      </w:pPr>
    </w:lvl>
    <w:lvl w:ilvl="6" w:tplc="1CAC5118" w:tentative="1">
      <w:start w:val="1"/>
      <w:numFmt w:val="decimal"/>
      <w:lvlText w:val="%7."/>
      <w:lvlJc w:val="left"/>
      <w:pPr>
        <w:ind w:left="5040" w:hanging="360"/>
      </w:pPr>
    </w:lvl>
    <w:lvl w:ilvl="7" w:tplc="8E8ADBD8" w:tentative="1">
      <w:start w:val="1"/>
      <w:numFmt w:val="lowerLetter"/>
      <w:lvlText w:val="%8."/>
      <w:lvlJc w:val="left"/>
      <w:pPr>
        <w:ind w:left="5760" w:hanging="360"/>
      </w:pPr>
    </w:lvl>
    <w:lvl w:ilvl="8" w:tplc="824E81F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2C14255"/>
    <w:multiLevelType w:val="hybridMultilevel"/>
    <w:tmpl w:val="C83429A6"/>
    <w:lvl w:ilvl="0" w:tplc="AF249118">
      <w:start w:val="1"/>
      <w:numFmt w:val="decimal"/>
      <w:lvlText w:val="%1."/>
      <w:lvlJc w:val="left"/>
      <w:pPr>
        <w:ind w:left="720" w:hanging="360"/>
      </w:pPr>
    </w:lvl>
    <w:lvl w:ilvl="1" w:tplc="B590EA52" w:tentative="1">
      <w:start w:val="1"/>
      <w:numFmt w:val="lowerLetter"/>
      <w:lvlText w:val="%2."/>
      <w:lvlJc w:val="left"/>
      <w:pPr>
        <w:ind w:left="1440" w:hanging="360"/>
      </w:pPr>
    </w:lvl>
    <w:lvl w:ilvl="2" w:tplc="D040A6EA" w:tentative="1">
      <w:start w:val="1"/>
      <w:numFmt w:val="lowerRoman"/>
      <w:lvlText w:val="%3."/>
      <w:lvlJc w:val="right"/>
      <w:pPr>
        <w:ind w:left="2160" w:hanging="180"/>
      </w:pPr>
    </w:lvl>
    <w:lvl w:ilvl="3" w:tplc="FCB66CBE" w:tentative="1">
      <w:start w:val="1"/>
      <w:numFmt w:val="decimal"/>
      <w:lvlText w:val="%4."/>
      <w:lvlJc w:val="left"/>
      <w:pPr>
        <w:ind w:left="2880" w:hanging="360"/>
      </w:pPr>
    </w:lvl>
    <w:lvl w:ilvl="4" w:tplc="1584EDE4" w:tentative="1">
      <w:start w:val="1"/>
      <w:numFmt w:val="lowerLetter"/>
      <w:lvlText w:val="%5."/>
      <w:lvlJc w:val="left"/>
      <w:pPr>
        <w:ind w:left="3600" w:hanging="360"/>
      </w:pPr>
    </w:lvl>
    <w:lvl w:ilvl="5" w:tplc="06FE8B10" w:tentative="1">
      <w:start w:val="1"/>
      <w:numFmt w:val="lowerRoman"/>
      <w:lvlText w:val="%6."/>
      <w:lvlJc w:val="right"/>
      <w:pPr>
        <w:ind w:left="4320" w:hanging="180"/>
      </w:pPr>
    </w:lvl>
    <w:lvl w:ilvl="6" w:tplc="90629038" w:tentative="1">
      <w:start w:val="1"/>
      <w:numFmt w:val="decimal"/>
      <w:lvlText w:val="%7."/>
      <w:lvlJc w:val="left"/>
      <w:pPr>
        <w:ind w:left="5040" w:hanging="360"/>
      </w:pPr>
    </w:lvl>
    <w:lvl w:ilvl="7" w:tplc="1B3E6D08" w:tentative="1">
      <w:start w:val="1"/>
      <w:numFmt w:val="lowerLetter"/>
      <w:lvlText w:val="%8."/>
      <w:lvlJc w:val="left"/>
      <w:pPr>
        <w:ind w:left="5760" w:hanging="360"/>
      </w:pPr>
    </w:lvl>
    <w:lvl w:ilvl="8" w:tplc="62A253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2E8274E"/>
    <w:multiLevelType w:val="singleLevel"/>
    <w:tmpl w:val="341ED3FE"/>
    <w:lvl w:ilvl="0">
      <w:start w:val="1"/>
      <w:numFmt w:val="lowerLetter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</w:abstractNum>
  <w:abstractNum w:abstractNumId="22">
    <w:nsid w:val="66440837"/>
    <w:multiLevelType w:val="hybridMultilevel"/>
    <w:tmpl w:val="C83429A6"/>
    <w:lvl w:ilvl="0" w:tplc="80FA5880">
      <w:start w:val="1"/>
      <w:numFmt w:val="decimal"/>
      <w:lvlText w:val="%1."/>
      <w:lvlJc w:val="left"/>
      <w:pPr>
        <w:ind w:left="720" w:hanging="360"/>
      </w:pPr>
    </w:lvl>
    <w:lvl w:ilvl="1" w:tplc="78086BF0" w:tentative="1">
      <w:start w:val="1"/>
      <w:numFmt w:val="lowerLetter"/>
      <w:lvlText w:val="%2."/>
      <w:lvlJc w:val="left"/>
      <w:pPr>
        <w:ind w:left="1440" w:hanging="360"/>
      </w:pPr>
    </w:lvl>
    <w:lvl w:ilvl="2" w:tplc="4E7A2EA4" w:tentative="1">
      <w:start w:val="1"/>
      <w:numFmt w:val="lowerRoman"/>
      <w:lvlText w:val="%3."/>
      <w:lvlJc w:val="right"/>
      <w:pPr>
        <w:ind w:left="2160" w:hanging="180"/>
      </w:pPr>
    </w:lvl>
    <w:lvl w:ilvl="3" w:tplc="98B00810" w:tentative="1">
      <w:start w:val="1"/>
      <w:numFmt w:val="decimal"/>
      <w:lvlText w:val="%4."/>
      <w:lvlJc w:val="left"/>
      <w:pPr>
        <w:ind w:left="2880" w:hanging="360"/>
      </w:pPr>
    </w:lvl>
    <w:lvl w:ilvl="4" w:tplc="ABECFF34" w:tentative="1">
      <w:start w:val="1"/>
      <w:numFmt w:val="lowerLetter"/>
      <w:lvlText w:val="%5."/>
      <w:lvlJc w:val="left"/>
      <w:pPr>
        <w:ind w:left="3600" w:hanging="360"/>
      </w:pPr>
    </w:lvl>
    <w:lvl w:ilvl="5" w:tplc="396C4BFA" w:tentative="1">
      <w:start w:val="1"/>
      <w:numFmt w:val="lowerRoman"/>
      <w:lvlText w:val="%6."/>
      <w:lvlJc w:val="right"/>
      <w:pPr>
        <w:ind w:left="4320" w:hanging="180"/>
      </w:pPr>
    </w:lvl>
    <w:lvl w:ilvl="6" w:tplc="395A863C" w:tentative="1">
      <w:start w:val="1"/>
      <w:numFmt w:val="decimal"/>
      <w:lvlText w:val="%7."/>
      <w:lvlJc w:val="left"/>
      <w:pPr>
        <w:ind w:left="5040" w:hanging="360"/>
      </w:pPr>
    </w:lvl>
    <w:lvl w:ilvl="7" w:tplc="18A48D76" w:tentative="1">
      <w:start w:val="1"/>
      <w:numFmt w:val="lowerLetter"/>
      <w:lvlText w:val="%8."/>
      <w:lvlJc w:val="left"/>
      <w:pPr>
        <w:ind w:left="5760" w:hanging="360"/>
      </w:pPr>
    </w:lvl>
    <w:lvl w:ilvl="8" w:tplc="78000A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F62DA2"/>
    <w:multiLevelType w:val="hybridMultilevel"/>
    <w:tmpl w:val="DB98F21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8626A1"/>
    <w:multiLevelType w:val="hybridMultilevel"/>
    <w:tmpl w:val="C83429A6"/>
    <w:lvl w:ilvl="0" w:tplc="6D5CF6F6">
      <w:start w:val="1"/>
      <w:numFmt w:val="decimal"/>
      <w:lvlText w:val="%1."/>
      <w:lvlJc w:val="left"/>
      <w:pPr>
        <w:ind w:left="720" w:hanging="360"/>
      </w:pPr>
    </w:lvl>
    <w:lvl w:ilvl="1" w:tplc="C3C27088" w:tentative="1">
      <w:start w:val="1"/>
      <w:numFmt w:val="lowerLetter"/>
      <w:lvlText w:val="%2."/>
      <w:lvlJc w:val="left"/>
      <w:pPr>
        <w:ind w:left="1440" w:hanging="360"/>
      </w:pPr>
    </w:lvl>
    <w:lvl w:ilvl="2" w:tplc="9E742F9C" w:tentative="1">
      <w:start w:val="1"/>
      <w:numFmt w:val="lowerRoman"/>
      <w:lvlText w:val="%3."/>
      <w:lvlJc w:val="right"/>
      <w:pPr>
        <w:ind w:left="2160" w:hanging="180"/>
      </w:pPr>
    </w:lvl>
    <w:lvl w:ilvl="3" w:tplc="BEE605FC" w:tentative="1">
      <w:start w:val="1"/>
      <w:numFmt w:val="decimal"/>
      <w:lvlText w:val="%4."/>
      <w:lvlJc w:val="left"/>
      <w:pPr>
        <w:ind w:left="2880" w:hanging="360"/>
      </w:pPr>
    </w:lvl>
    <w:lvl w:ilvl="4" w:tplc="0798D170" w:tentative="1">
      <w:start w:val="1"/>
      <w:numFmt w:val="lowerLetter"/>
      <w:lvlText w:val="%5."/>
      <w:lvlJc w:val="left"/>
      <w:pPr>
        <w:ind w:left="3600" w:hanging="360"/>
      </w:pPr>
    </w:lvl>
    <w:lvl w:ilvl="5" w:tplc="53A092CE" w:tentative="1">
      <w:start w:val="1"/>
      <w:numFmt w:val="lowerRoman"/>
      <w:lvlText w:val="%6."/>
      <w:lvlJc w:val="right"/>
      <w:pPr>
        <w:ind w:left="4320" w:hanging="180"/>
      </w:pPr>
    </w:lvl>
    <w:lvl w:ilvl="6" w:tplc="6888A3F0" w:tentative="1">
      <w:start w:val="1"/>
      <w:numFmt w:val="decimal"/>
      <w:lvlText w:val="%7."/>
      <w:lvlJc w:val="left"/>
      <w:pPr>
        <w:ind w:left="5040" w:hanging="360"/>
      </w:pPr>
    </w:lvl>
    <w:lvl w:ilvl="7" w:tplc="99CCD370" w:tentative="1">
      <w:start w:val="1"/>
      <w:numFmt w:val="lowerLetter"/>
      <w:lvlText w:val="%8."/>
      <w:lvlJc w:val="left"/>
      <w:pPr>
        <w:ind w:left="5760" w:hanging="360"/>
      </w:pPr>
    </w:lvl>
    <w:lvl w:ilvl="8" w:tplc="E7DC8D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6"/>
  </w:num>
  <w:num w:numId="5">
    <w:abstractNumId w:val="8"/>
  </w:num>
  <w:num w:numId="6">
    <w:abstractNumId w:val="14"/>
  </w:num>
  <w:num w:numId="7">
    <w:abstractNumId w:val="21"/>
  </w:num>
  <w:num w:numId="8">
    <w:abstractNumId w:val="15"/>
  </w:num>
  <w:num w:numId="9">
    <w:abstractNumId w:val="17"/>
  </w:num>
  <w:num w:numId="10">
    <w:abstractNumId w:val="24"/>
  </w:num>
  <w:num w:numId="11">
    <w:abstractNumId w:val="9"/>
  </w:num>
  <w:num w:numId="12">
    <w:abstractNumId w:val="22"/>
  </w:num>
  <w:num w:numId="13">
    <w:abstractNumId w:val="0"/>
  </w:num>
  <w:num w:numId="14">
    <w:abstractNumId w:val="1"/>
  </w:num>
  <w:num w:numId="15">
    <w:abstractNumId w:val="12"/>
  </w:num>
  <w:num w:numId="16">
    <w:abstractNumId w:val="20"/>
  </w:num>
  <w:num w:numId="17">
    <w:abstractNumId w:val="13"/>
  </w:num>
  <w:num w:numId="18">
    <w:abstractNumId w:val="5"/>
  </w:num>
  <w:num w:numId="19">
    <w:abstractNumId w:val="11"/>
  </w:num>
  <w:num w:numId="20">
    <w:abstractNumId w:val="18"/>
  </w:num>
  <w:num w:numId="21">
    <w:abstractNumId w:val="23"/>
  </w:num>
  <w:num w:numId="22">
    <w:abstractNumId w:val="3"/>
  </w:num>
  <w:num w:numId="23">
    <w:abstractNumId w:val="10"/>
  </w:num>
  <w:num w:numId="24">
    <w:abstractNumId w:val="16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8BC"/>
    <w:rsid w:val="0002000C"/>
    <w:rsid w:val="001628BC"/>
    <w:rsid w:val="001B7FE1"/>
    <w:rsid w:val="00300DF0"/>
    <w:rsid w:val="0073306A"/>
    <w:rsid w:val="00766396"/>
    <w:rsid w:val="0077700E"/>
    <w:rsid w:val="007B52B9"/>
    <w:rsid w:val="00822901"/>
    <w:rsid w:val="008541E2"/>
    <w:rsid w:val="00886FCB"/>
    <w:rsid w:val="008901ED"/>
    <w:rsid w:val="00904D95"/>
    <w:rsid w:val="009111FE"/>
    <w:rsid w:val="0098478D"/>
    <w:rsid w:val="009B7EEF"/>
    <w:rsid w:val="00A86B56"/>
    <w:rsid w:val="00C7340A"/>
    <w:rsid w:val="00C94BB0"/>
    <w:rsid w:val="00D34F2F"/>
    <w:rsid w:val="00DA2824"/>
    <w:rsid w:val="00DC4A71"/>
    <w:rsid w:val="00E37D83"/>
    <w:rsid w:val="00EE620E"/>
    <w:rsid w:val="00F87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824"/>
  </w:style>
  <w:style w:type="paragraph" w:styleId="Nadpis1">
    <w:name w:val="heading 1"/>
    <w:aliases w:val="Nadpis,1,n1,Hoofdstuk"/>
    <w:basedOn w:val="Normln"/>
    <w:next w:val="Normln"/>
    <w:qFormat/>
    <w:rsid w:val="00E37D83"/>
    <w:pPr>
      <w:keepNext/>
      <w:spacing w:before="480" w:after="24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DA2824"/>
    <w:pPr>
      <w:keepNext/>
      <w:tabs>
        <w:tab w:val="left" w:pos="284"/>
        <w:tab w:val="left" w:pos="993"/>
      </w:tabs>
      <w:ind w:left="360"/>
      <w:outlineLvl w:val="1"/>
    </w:pPr>
    <w:rPr>
      <w:sz w:val="24"/>
    </w:rPr>
  </w:style>
  <w:style w:type="paragraph" w:styleId="Nadpis3">
    <w:name w:val="heading 3"/>
    <w:aliases w:val="Subparagraaf"/>
    <w:basedOn w:val="Normln"/>
    <w:next w:val="Normln"/>
    <w:qFormat/>
    <w:rsid w:val="00DA2824"/>
    <w:pPr>
      <w:keepNext/>
      <w:ind w:left="426" w:hanging="426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DA2824"/>
    <w:pPr>
      <w:keepNext/>
      <w:ind w:left="851" w:hanging="143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DA2824"/>
    <w:pPr>
      <w:keepNext/>
      <w:tabs>
        <w:tab w:val="num" w:pos="420"/>
      </w:tabs>
      <w:ind w:left="420" w:hanging="42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rsid w:val="00DA2824"/>
    <w:pPr>
      <w:keepNext/>
      <w:ind w:left="420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DA2824"/>
    <w:pPr>
      <w:keepNext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DA2824"/>
    <w:pPr>
      <w:keepNext/>
      <w:numPr>
        <w:numId w:val="5"/>
      </w:numPr>
      <w:tabs>
        <w:tab w:val="clear" w:pos="420"/>
        <w:tab w:val="num" w:pos="426"/>
      </w:tabs>
      <w:ind w:left="840" w:hanging="840"/>
      <w:outlineLvl w:val="7"/>
    </w:pPr>
    <w:rPr>
      <w:rFonts w:ascii="Arial" w:hAnsi="Arial"/>
      <w:sz w:val="24"/>
    </w:rPr>
  </w:style>
  <w:style w:type="paragraph" w:styleId="Nadpis9">
    <w:name w:val="heading 9"/>
    <w:basedOn w:val="Normln"/>
    <w:next w:val="Normln"/>
    <w:qFormat/>
    <w:rsid w:val="00DA2824"/>
    <w:pPr>
      <w:keepNext/>
      <w:ind w:left="420" w:hanging="420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DA2824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nhideWhenUsed/>
    <w:rsid w:val="007B52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2B9"/>
  </w:style>
  <w:style w:type="paragraph" w:styleId="Zpat">
    <w:name w:val="footer"/>
    <w:basedOn w:val="Normln"/>
    <w:link w:val="ZpatChar"/>
    <w:uiPriority w:val="99"/>
    <w:unhideWhenUsed/>
    <w:rsid w:val="007B52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2B9"/>
  </w:style>
  <w:style w:type="paragraph" w:styleId="Odstavecseseznamem">
    <w:name w:val="List Paragraph"/>
    <w:basedOn w:val="Normln"/>
    <w:uiPriority w:val="34"/>
    <w:qFormat/>
    <w:rsid w:val="00E37D8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E37D83"/>
    <w:pPr>
      <w:ind w:left="340"/>
      <w:jc w:val="both"/>
    </w:pPr>
    <w:rPr>
      <w:rFonts w:ascii="Arial" w:hAnsi="Arial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37D83"/>
    <w:rPr>
      <w:rFonts w:ascii="Arial" w:hAnsi="Arial"/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E37D83"/>
    <w:pPr>
      <w:ind w:left="680"/>
      <w:jc w:val="both"/>
    </w:pPr>
    <w:rPr>
      <w:rFonts w:ascii="Arial" w:hAnsi="Arial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7D83"/>
    <w:rPr>
      <w:rFonts w:ascii="Arial" w:hAnsi="Arial"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spacing w:before="240"/>
      <w:ind w:left="1134" w:right="1701" w:hanging="1134"/>
      <w:jc w:val="both"/>
    </w:pPr>
    <w:rPr>
      <w:rFonts w:ascii="Arial" w:hAnsi="Arial"/>
      <w:b/>
      <w:caps/>
      <w:sz w:val="22"/>
    </w:rPr>
  </w:style>
  <w:style w:type="paragraph" w:styleId="Obsah2">
    <w:name w:val="toc 2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ind w:left="1134" w:right="1134" w:hanging="1134"/>
      <w:jc w:val="both"/>
    </w:pPr>
    <w:rPr>
      <w:rFonts w:ascii="Arial" w:hAnsi="Arial"/>
      <w:sz w:val="22"/>
    </w:rPr>
  </w:style>
  <w:style w:type="paragraph" w:styleId="Obsah5">
    <w:name w:val="toc 5"/>
    <w:basedOn w:val="Normln"/>
    <w:next w:val="Normln"/>
    <w:autoRedefine/>
    <w:semiHidden/>
    <w:rsid w:val="00E37D83"/>
    <w:pPr>
      <w:tabs>
        <w:tab w:val="left" w:pos="1134"/>
        <w:tab w:val="center" w:pos="8789"/>
      </w:tabs>
      <w:ind w:left="1134" w:right="1701" w:hanging="113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uiPriority w:val="99"/>
    <w:rsid w:val="00E37D83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E37D83"/>
    <w:pPr>
      <w:jc w:val="both"/>
    </w:pPr>
    <w:rPr>
      <w:rFonts w:ascii="Arial" w:hAnsi="Arial" w:cs="Arial"/>
      <w:sz w:val="32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E37D83"/>
    <w:rPr>
      <w:rFonts w:ascii="Arial" w:hAnsi="Arial" w:cs="Arial"/>
      <w:sz w:val="32"/>
      <w:szCs w:val="24"/>
    </w:rPr>
  </w:style>
  <w:style w:type="paragraph" w:styleId="Zkladntext2">
    <w:name w:val="Body Text 2"/>
    <w:basedOn w:val="Normln"/>
    <w:link w:val="Zkladntext2Char"/>
    <w:rsid w:val="00E37D83"/>
    <w:pPr>
      <w:tabs>
        <w:tab w:val="right" w:pos="8789"/>
      </w:tabs>
      <w:jc w:val="both"/>
    </w:pPr>
    <w:rPr>
      <w:rFonts w:ascii="Arial" w:hAnsi="Arial"/>
      <w:sz w:val="18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E37D83"/>
    <w:rPr>
      <w:rFonts w:ascii="Arial" w:hAnsi="Arial"/>
      <w:sz w:val="18"/>
      <w:szCs w:val="24"/>
    </w:rPr>
  </w:style>
  <w:style w:type="character" w:styleId="Siln">
    <w:name w:val="Strong"/>
    <w:basedOn w:val="Standardnpsmoodstavce"/>
    <w:qFormat/>
    <w:rsid w:val="00E37D83"/>
    <w:rPr>
      <w:b/>
      <w:bCs/>
    </w:rPr>
  </w:style>
  <w:style w:type="paragraph" w:styleId="Obsah6">
    <w:name w:val="toc 6"/>
    <w:basedOn w:val="Normln"/>
    <w:next w:val="Normln"/>
    <w:autoRedefine/>
    <w:rsid w:val="00E37D83"/>
    <w:pPr>
      <w:ind w:left="1100"/>
      <w:jc w:val="both"/>
    </w:pPr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rsid w:val="00E37D83"/>
    <w:pPr>
      <w:jc w:val="both"/>
    </w:pPr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rsid w:val="00E37D83"/>
    <w:rPr>
      <w:rFonts w:ascii="Arial" w:hAnsi="Arial"/>
    </w:rPr>
  </w:style>
  <w:style w:type="character" w:styleId="Znakapoznpodarou">
    <w:name w:val="footnote reference"/>
    <w:basedOn w:val="Standardnpsmoodstavce"/>
    <w:rsid w:val="00E37D83"/>
    <w:rPr>
      <w:vertAlign w:val="superscript"/>
    </w:rPr>
  </w:style>
  <w:style w:type="paragraph" w:styleId="Textkomente">
    <w:name w:val="annotation text"/>
    <w:basedOn w:val="Normln"/>
    <w:link w:val="TextkomenteChar"/>
    <w:rsid w:val="00E37D83"/>
    <w:pPr>
      <w:jc w:val="both"/>
    </w:pPr>
    <w:rPr>
      <w:rFonts w:ascii="Arial" w:hAnsi="Arial"/>
    </w:rPr>
  </w:style>
  <w:style w:type="character" w:customStyle="1" w:styleId="TextkomenteChar">
    <w:name w:val="Text komentáře Char"/>
    <w:basedOn w:val="Standardnpsmoodstavce"/>
    <w:link w:val="Textkomente"/>
    <w:rsid w:val="00E37D83"/>
    <w:rPr>
      <w:rFonts w:ascii="Arial" w:hAnsi="Arial"/>
    </w:rPr>
  </w:style>
  <w:style w:type="paragraph" w:customStyle="1" w:styleId="Zkladntext21">
    <w:name w:val="Základní text 21"/>
    <w:basedOn w:val="Normln"/>
    <w:rsid w:val="00E37D83"/>
    <w:pPr>
      <w:ind w:firstLine="708"/>
      <w:jc w:val="both"/>
    </w:pPr>
    <w:rPr>
      <w:rFonts w:ascii="Arial" w:hAnsi="Arial"/>
      <w:sz w:val="22"/>
    </w:rPr>
  </w:style>
  <w:style w:type="paragraph" w:styleId="Obsah7">
    <w:name w:val="toc 7"/>
    <w:basedOn w:val="Normln"/>
    <w:next w:val="Normln"/>
    <w:autoRedefine/>
    <w:rsid w:val="00E37D83"/>
    <w:pPr>
      <w:ind w:left="1320"/>
      <w:jc w:val="both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E3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70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700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901ED"/>
    <w:rPr>
      <w:rFonts w:asciiTheme="minorHAnsi" w:eastAsiaTheme="minorHAnsi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0"/>
    <w:lsdException w:name="toc 6" w:uiPriority="0"/>
    <w:lsdException w:name="toc 7" w:uiPriority="0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A2824"/>
  </w:style>
  <w:style w:type="paragraph" w:styleId="Nadpis1">
    <w:name w:val="heading 1"/>
    <w:aliases w:val="Nadpis,1,n1,Hoofdstuk"/>
    <w:basedOn w:val="Normln"/>
    <w:next w:val="Normln"/>
    <w:qFormat/>
    <w:rsid w:val="00E37D83"/>
    <w:pPr>
      <w:keepNext/>
      <w:spacing w:before="480" w:after="240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DA2824"/>
    <w:pPr>
      <w:keepNext/>
      <w:tabs>
        <w:tab w:val="left" w:pos="284"/>
        <w:tab w:val="left" w:pos="993"/>
      </w:tabs>
      <w:ind w:left="360"/>
      <w:outlineLvl w:val="1"/>
    </w:pPr>
    <w:rPr>
      <w:sz w:val="24"/>
    </w:rPr>
  </w:style>
  <w:style w:type="paragraph" w:styleId="Nadpis3">
    <w:name w:val="heading 3"/>
    <w:aliases w:val="Subparagraaf"/>
    <w:basedOn w:val="Normln"/>
    <w:next w:val="Normln"/>
    <w:qFormat/>
    <w:rsid w:val="00DA2824"/>
    <w:pPr>
      <w:keepNext/>
      <w:ind w:left="426" w:hanging="426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DA2824"/>
    <w:pPr>
      <w:keepNext/>
      <w:ind w:left="851" w:hanging="143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rsid w:val="00DA2824"/>
    <w:pPr>
      <w:keepNext/>
      <w:tabs>
        <w:tab w:val="num" w:pos="420"/>
      </w:tabs>
      <w:ind w:left="420" w:hanging="420"/>
      <w:outlineLvl w:val="4"/>
    </w:pPr>
    <w:rPr>
      <w:rFonts w:ascii="Arial" w:hAnsi="Arial"/>
      <w:sz w:val="24"/>
    </w:rPr>
  </w:style>
  <w:style w:type="paragraph" w:styleId="Nadpis6">
    <w:name w:val="heading 6"/>
    <w:basedOn w:val="Normln"/>
    <w:next w:val="Normln"/>
    <w:qFormat/>
    <w:rsid w:val="00DA2824"/>
    <w:pPr>
      <w:keepNext/>
      <w:ind w:left="420"/>
      <w:outlineLvl w:val="5"/>
    </w:pPr>
    <w:rPr>
      <w:rFonts w:ascii="Arial" w:hAnsi="Arial"/>
      <w:sz w:val="24"/>
    </w:rPr>
  </w:style>
  <w:style w:type="paragraph" w:styleId="Nadpis7">
    <w:name w:val="heading 7"/>
    <w:basedOn w:val="Normln"/>
    <w:next w:val="Normln"/>
    <w:qFormat/>
    <w:rsid w:val="00DA2824"/>
    <w:pPr>
      <w:keepNext/>
      <w:outlineLvl w:val="6"/>
    </w:pPr>
    <w:rPr>
      <w:rFonts w:ascii="Arial" w:hAnsi="Arial"/>
      <w:b/>
      <w:sz w:val="24"/>
    </w:rPr>
  </w:style>
  <w:style w:type="paragraph" w:styleId="Nadpis8">
    <w:name w:val="heading 8"/>
    <w:basedOn w:val="Normln"/>
    <w:next w:val="Normln"/>
    <w:qFormat/>
    <w:rsid w:val="00DA2824"/>
    <w:pPr>
      <w:keepNext/>
      <w:numPr>
        <w:numId w:val="5"/>
      </w:numPr>
      <w:tabs>
        <w:tab w:val="clear" w:pos="420"/>
        <w:tab w:val="num" w:pos="426"/>
      </w:tabs>
      <w:ind w:left="840" w:hanging="840"/>
      <w:outlineLvl w:val="7"/>
    </w:pPr>
    <w:rPr>
      <w:rFonts w:ascii="Arial" w:hAnsi="Arial"/>
      <w:sz w:val="24"/>
    </w:rPr>
  </w:style>
  <w:style w:type="paragraph" w:styleId="Nadpis9">
    <w:name w:val="heading 9"/>
    <w:basedOn w:val="Normln"/>
    <w:next w:val="Normln"/>
    <w:qFormat/>
    <w:rsid w:val="00DA2824"/>
    <w:pPr>
      <w:keepNext/>
      <w:ind w:left="420" w:hanging="420"/>
      <w:outlineLvl w:val="8"/>
    </w:pPr>
    <w:rPr>
      <w:rFonts w:ascii="Arial" w:hAnsi="Arial"/>
      <w:b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rsid w:val="00DA2824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link w:val="ZhlavChar"/>
    <w:unhideWhenUsed/>
    <w:rsid w:val="007B52B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B52B9"/>
  </w:style>
  <w:style w:type="paragraph" w:styleId="Zpat">
    <w:name w:val="footer"/>
    <w:basedOn w:val="Normln"/>
    <w:link w:val="ZpatChar"/>
    <w:uiPriority w:val="99"/>
    <w:unhideWhenUsed/>
    <w:rsid w:val="007B52B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B52B9"/>
  </w:style>
  <w:style w:type="paragraph" w:styleId="Odstavecseseznamem">
    <w:name w:val="List Paragraph"/>
    <w:basedOn w:val="Normln"/>
    <w:uiPriority w:val="34"/>
    <w:qFormat/>
    <w:rsid w:val="00E37D83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E37D83"/>
    <w:pPr>
      <w:ind w:left="340"/>
      <w:jc w:val="both"/>
    </w:pPr>
    <w:rPr>
      <w:rFonts w:ascii="Arial" w:hAnsi="Arial"/>
      <w:sz w:val="22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rsid w:val="00E37D83"/>
    <w:rPr>
      <w:rFonts w:ascii="Arial" w:hAnsi="Arial"/>
      <w:sz w:val="22"/>
      <w:szCs w:val="24"/>
    </w:rPr>
  </w:style>
  <w:style w:type="paragraph" w:styleId="Zkladntextodsazen2">
    <w:name w:val="Body Text Indent 2"/>
    <w:basedOn w:val="Normln"/>
    <w:link w:val="Zkladntextodsazen2Char"/>
    <w:rsid w:val="00E37D83"/>
    <w:pPr>
      <w:ind w:left="680"/>
      <w:jc w:val="both"/>
    </w:pPr>
    <w:rPr>
      <w:rFonts w:ascii="Arial" w:hAnsi="Arial"/>
      <w:sz w:val="22"/>
      <w:szCs w:val="24"/>
    </w:rPr>
  </w:style>
  <w:style w:type="character" w:customStyle="1" w:styleId="Zkladntextodsazen2Char">
    <w:name w:val="Základní text odsazený 2 Char"/>
    <w:basedOn w:val="Standardnpsmoodstavce"/>
    <w:link w:val="Zkladntextodsazen2"/>
    <w:rsid w:val="00E37D83"/>
    <w:rPr>
      <w:rFonts w:ascii="Arial" w:hAnsi="Arial"/>
      <w:sz w:val="22"/>
      <w:szCs w:val="24"/>
    </w:rPr>
  </w:style>
  <w:style w:type="paragraph" w:styleId="Obsah1">
    <w:name w:val="toc 1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spacing w:before="240"/>
      <w:ind w:left="1134" w:right="1701" w:hanging="1134"/>
      <w:jc w:val="both"/>
    </w:pPr>
    <w:rPr>
      <w:rFonts w:ascii="Arial" w:hAnsi="Arial"/>
      <w:b/>
      <w:caps/>
      <w:sz w:val="22"/>
    </w:rPr>
  </w:style>
  <w:style w:type="paragraph" w:styleId="Obsah2">
    <w:name w:val="toc 2"/>
    <w:basedOn w:val="Normln"/>
    <w:next w:val="Normln"/>
    <w:autoRedefine/>
    <w:uiPriority w:val="39"/>
    <w:rsid w:val="00E37D83"/>
    <w:pPr>
      <w:tabs>
        <w:tab w:val="left" w:pos="1134"/>
        <w:tab w:val="center" w:pos="8789"/>
      </w:tabs>
      <w:ind w:left="1134" w:right="1134" w:hanging="1134"/>
      <w:jc w:val="both"/>
    </w:pPr>
    <w:rPr>
      <w:rFonts w:ascii="Arial" w:hAnsi="Arial"/>
      <w:sz w:val="22"/>
    </w:rPr>
  </w:style>
  <w:style w:type="paragraph" w:styleId="Obsah5">
    <w:name w:val="toc 5"/>
    <w:basedOn w:val="Normln"/>
    <w:next w:val="Normln"/>
    <w:autoRedefine/>
    <w:semiHidden/>
    <w:rsid w:val="00E37D83"/>
    <w:pPr>
      <w:tabs>
        <w:tab w:val="left" w:pos="1134"/>
        <w:tab w:val="center" w:pos="8789"/>
      </w:tabs>
      <w:ind w:left="1134" w:right="1701" w:hanging="1134"/>
      <w:jc w:val="both"/>
    </w:pPr>
    <w:rPr>
      <w:rFonts w:ascii="Arial" w:hAnsi="Arial"/>
      <w:sz w:val="22"/>
    </w:rPr>
  </w:style>
  <w:style w:type="character" w:styleId="Hypertextovodkaz">
    <w:name w:val="Hyperlink"/>
    <w:basedOn w:val="Standardnpsmoodstavce"/>
    <w:uiPriority w:val="99"/>
    <w:rsid w:val="00E37D83"/>
    <w:rPr>
      <w:color w:val="0000FF"/>
      <w:u w:val="single"/>
    </w:rPr>
  </w:style>
  <w:style w:type="paragraph" w:styleId="Zkladntext3">
    <w:name w:val="Body Text 3"/>
    <w:basedOn w:val="Normln"/>
    <w:link w:val="Zkladntext3Char"/>
    <w:rsid w:val="00E37D83"/>
    <w:pPr>
      <w:jc w:val="both"/>
    </w:pPr>
    <w:rPr>
      <w:rFonts w:ascii="Arial" w:hAnsi="Arial" w:cs="Arial"/>
      <w:sz w:val="32"/>
      <w:szCs w:val="24"/>
    </w:rPr>
  </w:style>
  <w:style w:type="character" w:customStyle="1" w:styleId="Zkladntext3Char">
    <w:name w:val="Základní text 3 Char"/>
    <w:basedOn w:val="Standardnpsmoodstavce"/>
    <w:link w:val="Zkladntext3"/>
    <w:rsid w:val="00E37D83"/>
    <w:rPr>
      <w:rFonts w:ascii="Arial" w:hAnsi="Arial" w:cs="Arial"/>
      <w:sz w:val="32"/>
      <w:szCs w:val="24"/>
    </w:rPr>
  </w:style>
  <w:style w:type="paragraph" w:styleId="Zkladntext2">
    <w:name w:val="Body Text 2"/>
    <w:basedOn w:val="Normln"/>
    <w:link w:val="Zkladntext2Char"/>
    <w:rsid w:val="00E37D83"/>
    <w:pPr>
      <w:tabs>
        <w:tab w:val="right" w:pos="8789"/>
      </w:tabs>
      <w:jc w:val="both"/>
    </w:pPr>
    <w:rPr>
      <w:rFonts w:ascii="Arial" w:hAnsi="Arial"/>
      <w:sz w:val="18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E37D83"/>
    <w:rPr>
      <w:rFonts w:ascii="Arial" w:hAnsi="Arial"/>
      <w:sz w:val="18"/>
      <w:szCs w:val="24"/>
    </w:rPr>
  </w:style>
  <w:style w:type="character" w:styleId="Siln">
    <w:name w:val="Strong"/>
    <w:basedOn w:val="Standardnpsmoodstavce"/>
    <w:qFormat/>
    <w:rsid w:val="00E37D83"/>
    <w:rPr>
      <w:b/>
      <w:bCs/>
    </w:rPr>
  </w:style>
  <w:style w:type="paragraph" w:styleId="Obsah6">
    <w:name w:val="toc 6"/>
    <w:basedOn w:val="Normln"/>
    <w:next w:val="Normln"/>
    <w:autoRedefine/>
    <w:rsid w:val="00E37D83"/>
    <w:pPr>
      <w:ind w:left="1100"/>
      <w:jc w:val="both"/>
    </w:pPr>
    <w:rPr>
      <w:rFonts w:ascii="Arial" w:hAnsi="Arial"/>
      <w:sz w:val="22"/>
      <w:szCs w:val="24"/>
    </w:rPr>
  </w:style>
  <w:style w:type="paragraph" w:styleId="Textpoznpodarou">
    <w:name w:val="footnote text"/>
    <w:basedOn w:val="Normln"/>
    <w:link w:val="TextpoznpodarouChar"/>
    <w:rsid w:val="00E37D83"/>
    <w:pPr>
      <w:jc w:val="both"/>
    </w:pPr>
    <w:rPr>
      <w:rFonts w:ascii="Arial" w:hAnsi="Arial"/>
    </w:rPr>
  </w:style>
  <w:style w:type="character" w:customStyle="1" w:styleId="TextpoznpodarouChar">
    <w:name w:val="Text pozn. pod čarou Char"/>
    <w:basedOn w:val="Standardnpsmoodstavce"/>
    <w:link w:val="Textpoznpodarou"/>
    <w:rsid w:val="00E37D83"/>
    <w:rPr>
      <w:rFonts w:ascii="Arial" w:hAnsi="Arial"/>
    </w:rPr>
  </w:style>
  <w:style w:type="character" w:styleId="Znakapoznpodarou">
    <w:name w:val="footnote reference"/>
    <w:basedOn w:val="Standardnpsmoodstavce"/>
    <w:rsid w:val="00E37D83"/>
    <w:rPr>
      <w:vertAlign w:val="superscript"/>
    </w:rPr>
  </w:style>
  <w:style w:type="paragraph" w:styleId="Textkomente">
    <w:name w:val="annotation text"/>
    <w:basedOn w:val="Normln"/>
    <w:link w:val="TextkomenteChar"/>
    <w:rsid w:val="00E37D83"/>
    <w:pPr>
      <w:jc w:val="both"/>
    </w:pPr>
    <w:rPr>
      <w:rFonts w:ascii="Arial" w:hAnsi="Arial"/>
    </w:rPr>
  </w:style>
  <w:style w:type="character" w:customStyle="1" w:styleId="TextkomenteChar">
    <w:name w:val="Text komentáře Char"/>
    <w:basedOn w:val="Standardnpsmoodstavce"/>
    <w:link w:val="Textkomente"/>
    <w:rsid w:val="00E37D83"/>
    <w:rPr>
      <w:rFonts w:ascii="Arial" w:hAnsi="Arial"/>
    </w:rPr>
  </w:style>
  <w:style w:type="paragraph" w:customStyle="1" w:styleId="Zkladntext21">
    <w:name w:val="Základní text 21"/>
    <w:basedOn w:val="Normln"/>
    <w:rsid w:val="00E37D83"/>
    <w:pPr>
      <w:ind w:firstLine="708"/>
      <w:jc w:val="both"/>
    </w:pPr>
    <w:rPr>
      <w:rFonts w:ascii="Arial" w:hAnsi="Arial"/>
      <w:sz w:val="22"/>
    </w:rPr>
  </w:style>
  <w:style w:type="paragraph" w:styleId="Obsah7">
    <w:name w:val="toc 7"/>
    <w:basedOn w:val="Normln"/>
    <w:next w:val="Normln"/>
    <w:autoRedefine/>
    <w:rsid w:val="00E37D83"/>
    <w:pPr>
      <w:ind w:left="1320"/>
      <w:jc w:val="both"/>
    </w:pPr>
    <w:rPr>
      <w:rFonts w:ascii="Arial" w:hAnsi="Arial"/>
      <w:sz w:val="22"/>
      <w:szCs w:val="24"/>
    </w:rPr>
  </w:style>
  <w:style w:type="table" w:styleId="Mkatabulky">
    <w:name w:val="Table Grid"/>
    <w:basedOn w:val="Normlntabulka"/>
    <w:uiPriority w:val="59"/>
    <w:rsid w:val="00E37D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7700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700E"/>
    <w:rPr>
      <w:rFonts w:ascii="Tahoma" w:hAnsi="Tahoma" w:cs="Tahoma"/>
      <w:sz w:val="16"/>
      <w:szCs w:val="16"/>
    </w:rPr>
  </w:style>
  <w:style w:type="paragraph" w:styleId="Bezmezer">
    <w:name w:val="No Spacing"/>
    <w:uiPriority w:val="1"/>
    <w:qFormat/>
    <w:rsid w:val="008901ED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http://www.kulturamb.cz/img/partners/Vak.pn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7CA5B-DDE1-44CC-B720-ED58BC724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3202</Words>
  <Characters>18898</Characters>
  <Application>Microsoft Office Word</Application>
  <DocSecurity>0</DocSecurity>
  <Lines>157</Lines>
  <Paragraphs>44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Vestec II – vodovod</vt:lpstr>
    </vt:vector>
  </TitlesOfParts>
  <Company>Microsoft</Company>
  <LinksUpToDate>false</LinksUpToDate>
  <CharactersWithSpaces>22056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Vrbka</dc:creator>
  <cp:lastModifiedBy>MS</cp:lastModifiedBy>
  <cp:revision>3</cp:revision>
  <cp:lastPrinted>2012-06-01T09:27:00Z</cp:lastPrinted>
  <dcterms:created xsi:type="dcterms:W3CDTF">2019-03-29T07:33:00Z</dcterms:created>
  <dcterms:modified xsi:type="dcterms:W3CDTF">2019-04-01T09:17:00Z</dcterms:modified>
</cp:coreProperties>
</file>